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8A" w:rsidRDefault="0004711B" w:rsidP="00047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04711B" w:rsidRDefault="0004711B" w:rsidP="00047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1515" w:rsidRPr="0004711B" w:rsidRDefault="001A1515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4711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4AD7"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4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</w:p>
    <w:bookmarkEnd w:id="0"/>
    <w:p w:rsidR="001A1515" w:rsidRPr="00DE209E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092B75" w:rsidRDefault="001A1515" w:rsidP="00092B7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209E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DE209E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DE209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04711B">
        <w:rPr>
          <w:rFonts w:ascii="Times New Roman" w:hAnsi="Times New Roman" w:cs="Times New Roman"/>
          <w:sz w:val="24"/>
          <w:szCs w:val="24"/>
        </w:rPr>
        <w:t xml:space="preserve">, </w:t>
      </w:r>
      <w:r w:rsidRPr="00DE209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4711B">
        <w:rPr>
          <w:rFonts w:ascii="Times New Roman" w:hAnsi="Times New Roman" w:cs="Times New Roman"/>
          <w:sz w:val="24"/>
          <w:szCs w:val="24"/>
        </w:rPr>
        <w:t>сельского поселения Таймурзинский сельсовет муниципального района Дюртюлинский район Республики Башкортостан</w:t>
      </w:r>
    </w:p>
    <w:p w:rsidR="004926D2" w:rsidRPr="00DE209E" w:rsidRDefault="001A1515" w:rsidP="00092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4711B" w:rsidRPr="0004711B" w:rsidRDefault="001A1515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Утвердить </w:t>
      </w:r>
      <w:r w:rsidR="00092B75">
        <w:rPr>
          <w:sz w:val="24"/>
          <w:szCs w:val="24"/>
        </w:rPr>
        <w:t xml:space="preserve">прилагаемый </w:t>
      </w:r>
      <w:r w:rsidRPr="0004711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C39" w:rsidRPr="0004711B">
        <w:rPr>
          <w:sz w:val="24"/>
          <w:szCs w:val="24"/>
        </w:rPr>
        <w:t>«</w:t>
      </w:r>
      <w:r w:rsidR="00284AD7" w:rsidRPr="0004711B">
        <w:rPr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04711B">
        <w:rPr>
          <w:sz w:val="24"/>
          <w:szCs w:val="24"/>
          <w:lang w:eastAsia="ru-RU"/>
        </w:rPr>
        <w:t>ения смежных земельных участков</w:t>
      </w:r>
      <w:r w:rsidR="00284AD7" w:rsidRPr="0004711B">
        <w:rPr>
          <w:sz w:val="24"/>
          <w:szCs w:val="24"/>
          <w:lang w:eastAsia="ru-RU"/>
        </w:rPr>
        <w:t>»</w:t>
      </w:r>
      <w:r w:rsidRPr="0004711B">
        <w:rPr>
          <w:sz w:val="24"/>
          <w:szCs w:val="24"/>
        </w:rPr>
        <w:t xml:space="preserve"> </w:t>
      </w:r>
      <w:r w:rsidR="0004711B" w:rsidRPr="0004711B">
        <w:rPr>
          <w:sz w:val="24"/>
          <w:szCs w:val="24"/>
        </w:rPr>
        <w:t>в сельском поселении Таймурзинский сельсовет муниципального района Дюртюлинский район Республики Башкортостан.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  <w:lang w:val="x-none" w:eastAsia="x-none"/>
        </w:rPr>
        <w:t>Настоящее постановление вступает в силу на следующий день, после дня его официального обнародования.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официальном сайте в сети «Интернет».</w:t>
      </w:r>
    </w:p>
    <w:p w:rsidR="0004711B" w:rsidRPr="0004711B" w:rsidRDefault="0004711B" w:rsidP="0004711B">
      <w:pPr>
        <w:pStyle w:val="ac"/>
        <w:numPr>
          <w:ilvl w:val="0"/>
          <w:numId w:val="10"/>
        </w:numPr>
        <w:tabs>
          <w:tab w:val="left" w:pos="2835"/>
        </w:tabs>
        <w:adjustRightInd w:val="0"/>
        <w:jc w:val="both"/>
        <w:rPr>
          <w:sz w:val="20"/>
          <w:szCs w:val="20"/>
        </w:rPr>
      </w:pPr>
      <w:r w:rsidRPr="0004711B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4711B" w:rsidRPr="0004711B" w:rsidRDefault="0004711B" w:rsidP="0004711B">
      <w:pPr>
        <w:pStyle w:val="ac"/>
        <w:shd w:val="clear" w:color="auto" w:fill="FFFFFF"/>
        <w:ind w:left="720"/>
        <w:jc w:val="both"/>
        <w:outlineLvl w:val="2"/>
        <w:rPr>
          <w:color w:val="000000"/>
          <w:sz w:val="24"/>
          <w:szCs w:val="24"/>
        </w:rPr>
      </w:pPr>
    </w:p>
    <w:p w:rsidR="0004711B" w:rsidRPr="0004711B" w:rsidRDefault="0004711B" w:rsidP="0004711B">
      <w:pPr>
        <w:pStyle w:val="ac"/>
        <w:shd w:val="clear" w:color="auto" w:fill="FFFFFF"/>
        <w:ind w:left="720"/>
        <w:jc w:val="both"/>
        <w:outlineLvl w:val="2"/>
        <w:rPr>
          <w:color w:val="000000"/>
          <w:sz w:val="24"/>
          <w:szCs w:val="24"/>
        </w:rPr>
      </w:pPr>
    </w:p>
    <w:p w:rsidR="0004711B" w:rsidRPr="0004711B" w:rsidRDefault="0004711B" w:rsidP="0004711B">
      <w:pPr>
        <w:shd w:val="clear" w:color="auto" w:fill="FFFFFF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У.Ф.Агадуллин</w:t>
      </w:r>
    </w:p>
    <w:p w:rsidR="0004711B" w:rsidRPr="0004711B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>с.Таймурзино</w:t>
      </w:r>
    </w:p>
    <w:p w:rsidR="0004711B" w:rsidRPr="0004711B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>«___»____________2024 г.</w:t>
      </w:r>
    </w:p>
    <w:p w:rsidR="0004711B" w:rsidRPr="0004711B" w:rsidRDefault="0004711B" w:rsidP="0004711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11B">
        <w:rPr>
          <w:rFonts w:ascii="Times New Roman" w:hAnsi="Times New Roman" w:cs="Times New Roman"/>
          <w:b/>
          <w:color w:val="000000"/>
          <w:sz w:val="24"/>
          <w:szCs w:val="24"/>
        </w:rPr>
        <w:t>№ _____</w:t>
      </w:r>
    </w:p>
    <w:p w:rsidR="004926D2" w:rsidRPr="0004711B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6D2" w:rsidRPr="00DE209E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DE209E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6D2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92B75" w:rsidRDefault="00092B75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92B75" w:rsidRDefault="00092B75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711B" w:rsidRPr="00DE209E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1515" w:rsidRPr="00DE209E" w:rsidRDefault="0004711B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постановлением Администрации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Таймурзинский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1A1515" w:rsidRPr="0004711B" w:rsidRDefault="0004711B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 ____________20___ года №____</w:t>
      </w:r>
    </w:p>
    <w:p w:rsidR="001A1515" w:rsidRPr="00DE209E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DE209E" w:rsidRDefault="00CE3EAB" w:rsidP="00142D7F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04711B" w:rsidRDefault="00BA5CAD" w:rsidP="00047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4711B">
        <w:rPr>
          <w:rFonts w:ascii="Times New Roman" w:hAnsi="Times New Roman" w:cs="Times New Roman"/>
          <w:sz w:val="24"/>
          <w:szCs w:val="24"/>
        </w:rPr>
        <w:t>А</w:t>
      </w:r>
      <w:r w:rsidR="004E5184" w:rsidRPr="0004711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04711B" w:rsidRPr="0004711B" w:rsidRDefault="00826C39" w:rsidP="000471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«</w:t>
      </w:r>
      <w:r w:rsidR="00284AD7" w:rsidRPr="0004711B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04711B">
        <w:rPr>
          <w:rFonts w:ascii="Times New Roman" w:hAnsi="Times New Roman" w:cs="Times New Roman"/>
          <w:b/>
          <w:sz w:val="24"/>
          <w:szCs w:val="24"/>
        </w:rPr>
        <w:t>ения смежных земельных участков</w:t>
      </w:r>
      <w:r w:rsidR="00284AD7" w:rsidRPr="0004711B">
        <w:rPr>
          <w:rFonts w:ascii="Times New Roman" w:hAnsi="Times New Roman" w:cs="Times New Roman"/>
          <w:b/>
          <w:sz w:val="24"/>
          <w:szCs w:val="24"/>
        </w:rPr>
        <w:t>»</w:t>
      </w:r>
      <w:r w:rsidR="0004711B" w:rsidRPr="0004711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</w:p>
    <w:p w:rsidR="00BA5CAD" w:rsidRPr="0004711B" w:rsidRDefault="00BA5CAD" w:rsidP="000471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0F5" w:rsidRPr="00DE209E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I. ОБЩИЕ ПОЛОЖЕНИЯ</w:t>
      </w: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Предмет регулирования Административного регламента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1.1. Административный регламент по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826C39" w:rsidRPr="00DE209E">
        <w:rPr>
          <w:rFonts w:ascii="Times New Roman" w:hAnsi="Times New Roman" w:cs="Times New Roman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 xml:space="preserve"> (далее</w:t>
      </w:r>
      <w:r w:rsidR="002C60F5">
        <w:rPr>
          <w:rFonts w:ascii="Times New Roman" w:hAnsi="Times New Roman" w:cs="Times New Roman"/>
        </w:rPr>
        <w:t xml:space="preserve"> </w:t>
      </w:r>
      <w:r w:rsidR="00DF2E4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 xml:space="preserve">собственности </w:t>
      </w:r>
      <w:r w:rsidR="00DF2E45" w:rsidRPr="00DE209E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DE209E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E209E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DE209E">
        <w:t xml:space="preserve"> </w:t>
      </w:r>
      <w:r w:rsidR="00DC04B5" w:rsidRPr="00DE209E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DE209E">
        <w:rPr>
          <w:rFonts w:ascii="Times New Roman" w:hAnsi="Times New Roman" w:cs="Times New Roman"/>
        </w:rPr>
        <w:t>.</w:t>
      </w:r>
    </w:p>
    <w:p w:rsidR="00DF2E45" w:rsidRPr="00DE209E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E209E">
        <w:rPr>
          <w:rFonts w:ascii="Times New Roman" w:hAnsi="Times New Roman" w:cs="Times New Roman"/>
        </w:rPr>
        <w:t>муниципальной собственности</w:t>
      </w:r>
      <w:r w:rsidRPr="00DE209E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DE209E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DE209E">
        <w:rPr>
          <w:rFonts w:ascii="Times New Roman" w:hAnsi="Times New Roman" w:cs="Times New Roman"/>
          <w:szCs w:val="22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DE209E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E209E">
        <w:rPr>
          <w:rFonts w:ascii="Times New Roman" w:hAnsi="Times New Roman" w:cs="Times New Roman"/>
          <w:szCs w:val="22"/>
        </w:rPr>
        <w:t>муниципальной собственности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Круг заявителей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DE209E">
        <w:rPr>
          <w:rFonts w:ascii="Times New Roman" w:hAnsi="Times New Roman" w:cs="Times New Roman"/>
          <w:szCs w:val="22"/>
        </w:rPr>
        <w:t xml:space="preserve">1.2. </w:t>
      </w:r>
      <w:r w:rsidR="004F25D5" w:rsidRPr="00DE209E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E209E">
        <w:rPr>
          <w:rFonts w:ascii="Times New Roman" w:hAnsi="Times New Roman" w:cs="Times New Roman"/>
          <w:szCs w:val="22"/>
        </w:rPr>
        <w:t>з</w:t>
      </w:r>
      <w:r w:rsidR="004F25D5" w:rsidRPr="00DE209E">
        <w:rPr>
          <w:rFonts w:ascii="Times New Roman" w:hAnsi="Times New Roman" w:cs="Times New Roman"/>
          <w:szCs w:val="22"/>
        </w:rPr>
        <w:t>аявитель)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DE209E">
          <w:rPr>
            <w:rFonts w:ascii="Times New Roman" w:hAnsi="Times New Roman" w:cs="Times New Roman"/>
            <w:szCs w:val="22"/>
          </w:rPr>
          <w:t>пункте 1.2</w:t>
        </w:r>
      </w:hyperlink>
      <w:r w:rsidRPr="00DE209E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E209E">
        <w:rPr>
          <w:rFonts w:ascii="Times New Roman" w:hAnsi="Times New Roman" w:cs="Times New Roman"/>
          <w:szCs w:val="22"/>
        </w:rPr>
        <w:t>–</w:t>
      </w:r>
      <w:r w:rsidRPr="00DE209E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Требования к порядку информирования о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DE209E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DE209E" w:rsidRDefault="00611BB6" w:rsidP="00D30352">
      <w:pPr>
        <w:pStyle w:val="ac"/>
        <w:ind w:left="567" w:firstLine="567"/>
        <w:jc w:val="both"/>
      </w:pPr>
      <w:r w:rsidRPr="00DE209E">
        <w:t xml:space="preserve">1.4. </w:t>
      </w:r>
      <w:r w:rsidR="004F25D5" w:rsidRPr="00DE209E">
        <w:t>Информирование</w:t>
      </w:r>
      <w:r w:rsidR="004F25D5" w:rsidRPr="00DE209E">
        <w:rPr>
          <w:spacing w:val="-9"/>
        </w:rPr>
        <w:t xml:space="preserve"> </w:t>
      </w:r>
      <w:r w:rsidR="004F25D5" w:rsidRPr="00DE209E">
        <w:t>о</w:t>
      </w:r>
      <w:r w:rsidR="004F25D5" w:rsidRPr="00DE209E">
        <w:rPr>
          <w:spacing w:val="-7"/>
        </w:rPr>
        <w:t xml:space="preserve"> </w:t>
      </w:r>
      <w:r w:rsidR="004F25D5" w:rsidRPr="00DE209E">
        <w:t>порядке</w:t>
      </w:r>
      <w:r w:rsidR="004F25D5" w:rsidRPr="00DE209E">
        <w:rPr>
          <w:spacing w:val="-9"/>
        </w:rPr>
        <w:t xml:space="preserve"> </w:t>
      </w:r>
      <w:r w:rsidR="004F25D5" w:rsidRPr="00DE209E">
        <w:t>предоставления</w:t>
      </w:r>
      <w:r w:rsidR="004F25D5" w:rsidRPr="00DE209E">
        <w:rPr>
          <w:spacing w:val="-8"/>
        </w:rPr>
        <w:t xml:space="preserve"> </w:t>
      </w:r>
      <w:r w:rsidR="009E2829" w:rsidRPr="00DE209E">
        <w:t>муниципальной услуги</w:t>
      </w:r>
      <w:r w:rsidR="004F25D5" w:rsidRPr="00DE209E">
        <w:rPr>
          <w:spacing w:val="-6"/>
        </w:rPr>
        <w:t xml:space="preserve"> </w:t>
      </w:r>
      <w:r w:rsidR="004F25D5" w:rsidRPr="00DE209E">
        <w:t>осуществляется:</w:t>
      </w:r>
    </w:p>
    <w:p w:rsidR="004F25D5" w:rsidRPr="00DE209E" w:rsidRDefault="004F25D5" w:rsidP="0004711B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 xml:space="preserve">непосредственно при личном приеме заявителя в </w:t>
      </w:r>
      <w:r w:rsidR="004920CF" w:rsidRPr="00DE209E">
        <w:t xml:space="preserve">Администрации </w:t>
      </w:r>
      <w:r w:rsidR="0004711B">
        <w:t xml:space="preserve"> сельского поселения </w:t>
      </w:r>
      <w:r w:rsidR="0004711B">
        <w:lastRenderedPageBreak/>
        <w:t xml:space="preserve">Таймурзинский сельсовет муниципального района Дюртюлинский район Республики Башкортостан </w:t>
      </w:r>
      <w:r w:rsidR="005E2253" w:rsidRPr="00DE209E">
        <w:t>(далее – Администрация</w:t>
      </w:r>
      <w:r w:rsidR="00462B94" w:rsidRPr="00DE209E">
        <w:t xml:space="preserve"> (Уполномоченный орган)</w:t>
      </w:r>
      <w:r w:rsidR="005E2253" w:rsidRPr="00DE209E">
        <w:t xml:space="preserve">) </w:t>
      </w:r>
      <w:r w:rsidR="00462B94" w:rsidRPr="00DE209E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DE209E">
        <w:t>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DE209E">
        <w:t>по</w:t>
      </w:r>
      <w:r w:rsidRPr="00DE209E">
        <w:rPr>
          <w:spacing w:val="-5"/>
        </w:rPr>
        <w:t xml:space="preserve"> </w:t>
      </w:r>
      <w:r w:rsidRPr="00DE209E">
        <w:t>телефону</w:t>
      </w:r>
      <w:r w:rsidRPr="00DE209E">
        <w:rPr>
          <w:spacing w:val="-5"/>
        </w:rPr>
        <w:t xml:space="preserve"> в </w:t>
      </w:r>
      <w:r w:rsidR="00AF000F" w:rsidRPr="00DE209E">
        <w:t>Администрации</w:t>
      </w:r>
      <w:r w:rsidRPr="00DE209E">
        <w:rPr>
          <w:spacing w:val="-6"/>
        </w:rPr>
        <w:t xml:space="preserve"> </w:t>
      </w:r>
      <w:r w:rsidR="00462B94" w:rsidRPr="00DE209E">
        <w:rPr>
          <w:spacing w:val="-6"/>
        </w:rPr>
        <w:t xml:space="preserve">(Уполномоченном органе) </w:t>
      </w:r>
      <w:r w:rsidRPr="00DE209E">
        <w:t>или</w:t>
      </w:r>
      <w:r w:rsidRPr="00DE209E">
        <w:rPr>
          <w:spacing w:val="-5"/>
        </w:rPr>
        <w:t xml:space="preserve"> </w:t>
      </w:r>
      <w:r w:rsidRPr="00DE209E">
        <w:t>многофункциональном</w:t>
      </w:r>
      <w:r w:rsidRPr="00DE209E">
        <w:rPr>
          <w:spacing w:val="-6"/>
        </w:rPr>
        <w:t xml:space="preserve"> </w:t>
      </w:r>
      <w:r w:rsidRPr="00DE209E">
        <w:t>центре;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DE209E">
        <w:t>письменно, в том числе посредством электронной почты, факсимильной</w:t>
      </w:r>
      <w:r w:rsidR="00664285" w:rsidRPr="00DE209E">
        <w:t xml:space="preserve"> </w:t>
      </w:r>
      <w:r w:rsidRPr="00DE209E">
        <w:rPr>
          <w:spacing w:val="-67"/>
        </w:rPr>
        <w:t xml:space="preserve"> </w:t>
      </w:r>
      <w:r w:rsidRPr="00DE209E">
        <w:t>связи;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DE209E">
        <w:t>посредством</w:t>
      </w:r>
      <w:r w:rsidRPr="00DE209E">
        <w:rPr>
          <w:spacing w:val="-6"/>
        </w:rPr>
        <w:t xml:space="preserve"> </w:t>
      </w:r>
      <w:r w:rsidRPr="00DE209E">
        <w:t>размещения</w:t>
      </w:r>
      <w:r w:rsidRPr="00DE209E">
        <w:rPr>
          <w:spacing w:val="-5"/>
        </w:rPr>
        <w:t xml:space="preserve"> </w:t>
      </w:r>
      <w:r w:rsidRPr="00DE209E">
        <w:t>в</w:t>
      </w:r>
      <w:r w:rsidRPr="00DE209E">
        <w:rPr>
          <w:spacing w:val="-4"/>
        </w:rPr>
        <w:t xml:space="preserve"> </w:t>
      </w:r>
      <w:r w:rsidRPr="00DE209E">
        <w:t>открытой</w:t>
      </w:r>
      <w:r w:rsidRPr="00DE209E">
        <w:rPr>
          <w:spacing w:val="-5"/>
        </w:rPr>
        <w:t xml:space="preserve"> </w:t>
      </w:r>
      <w:r w:rsidRPr="00DE209E">
        <w:t>и</w:t>
      </w:r>
      <w:r w:rsidRPr="00DE209E">
        <w:rPr>
          <w:spacing w:val="-5"/>
        </w:rPr>
        <w:t xml:space="preserve"> </w:t>
      </w:r>
      <w:r w:rsidRPr="00DE209E">
        <w:t>доступной</w:t>
      </w:r>
      <w:r w:rsidRPr="00DE209E">
        <w:rPr>
          <w:spacing w:val="-4"/>
        </w:rPr>
        <w:t xml:space="preserve"> </w:t>
      </w:r>
      <w:r w:rsidRPr="00DE209E">
        <w:t>форме</w:t>
      </w:r>
      <w:r w:rsidRPr="00DE209E">
        <w:rPr>
          <w:spacing w:val="-6"/>
        </w:rPr>
        <w:t xml:space="preserve"> </w:t>
      </w:r>
      <w:r w:rsidRPr="00DE209E">
        <w:t>информации:</w:t>
      </w:r>
    </w:p>
    <w:p w:rsidR="004F25D5" w:rsidRPr="00DE209E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DE209E">
        <w:rPr>
          <w:sz w:val="22"/>
          <w:szCs w:val="22"/>
        </w:rPr>
        <w:t>в федеральной государственной информационной системе</w:t>
      </w:r>
      <w:r w:rsidRPr="00DE209E">
        <w:rPr>
          <w:spacing w:val="1"/>
          <w:sz w:val="22"/>
          <w:szCs w:val="22"/>
        </w:rPr>
        <w:t xml:space="preserve"> </w:t>
      </w:r>
      <w:r w:rsidR="000F2FAA" w:rsidRPr="00DE209E">
        <w:rPr>
          <w:sz w:val="22"/>
          <w:szCs w:val="22"/>
        </w:rPr>
        <w:t>«</w:t>
      </w:r>
      <w:r w:rsidRPr="00DE209E">
        <w:rPr>
          <w:sz w:val="22"/>
          <w:szCs w:val="22"/>
        </w:rPr>
        <w:t>Единый портал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государственных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и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муниципальных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услуг</w:t>
      </w:r>
      <w:r w:rsidRPr="00DE209E">
        <w:rPr>
          <w:spacing w:val="79"/>
          <w:sz w:val="22"/>
          <w:szCs w:val="22"/>
        </w:rPr>
        <w:t xml:space="preserve"> </w:t>
      </w:r>
      <w:r w:rsidRPr="00DE209E">
        <w:rPr>
          <w:sz w:val="22"/>
          <w:szCs w:val="22"/>
        </w:rPr>
        <w:t>(функций)</w:t>
      </w:r>
      <w:r w:rsidR="000F2FAA" w:rsidRPr="00DE209E">
        <w:rPr>
          <w:sz w:val="22"/>
          <w:szCs w:val="22"/>
        </w:rPr>
        <w:t>»</w:t>
      </w:r>
      <w:r w:rsidRPr="00DE209E">
        <w:rPr>
          <w:sz w:val="22"/>
          <w:szCs w:val="22"/>
        </w:rPr>
        <w:t xml:space="preserve"> </w:t>
      </w:r>
      <w:r w:rsidRPr="00DE209E">
        <w:rPr>
          <w:spacing w:val="-1"/>
          <w:sz w:val="22"/>
          <w:szCs w:val="22"/>
        </w:rPr>
        <w:t>(https://</w:t>
      </w:r>
      <w:hyperlink r:id="rId8" w:history="1">
        <w:r w:rsidRPr="00DE209E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DE209E">
        <w:rPr>
          <w:spacing w:val="-67"/>
          <w:sz w:val="22"/>
          <w:szCs w:val="22"/>
        </w:rPr>
        <w:t xml:space="preserve"> </w:t>
      </w:r>
      <w:r w:rsidRPr="00DE209E">
        <w:rPr>
          <w:sz w:val="22"/>
          <w:szCs w:val="22"/>
        </w:rPr>
        <w:t>(далее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–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ЕПГУ)</w:t>
      </w:r>
      <w:r w:rsidR="0084085C" w:rsidRPr="00DE209E">
        <w:rPr>
          <w:sz w:val="22"/>
          <w:szCs w:val="22"/>
        </w:rPr>
        <w:t xml:space="preserve">, и в государственной информационной системе </w:t>
      </w:r>
      <w:r w:rsidR="00C7562C" w:rsidRPr="00DE209E">
        <w:rPr>
          <w:sz w:val="22"/>
          <w:szCs w:val="22"/>
        </w:rPr>
        <w:t>«</w:t>
      </w:r>
      <w:r w:rsidR="0084085C" w:rsidRPr="00DE209E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DE209E">
        <w:rPr>
          <w:sz w:val="22"/>
          <w:szCs w:val="22"/>
        </w:rPr>
        <w:t>»</w:t>
      </w:r>
      <w:r w:rsidR="0084085C" w:rsidRPr="00DE209E">
        <w:rPr>
          <w:sz w:val="22"/>
          <w:szCs w:val="22"/>
        </w:rPr>
        <w:t xml:space="preserve"> (gosuslugi.bashkortostan.ru) (далее </w:t>
      </w:r>
      <w:r w:rsidR="00611BB6" w:rsidRPr="00DE209E">
        <w:rPr>
          <w:sz w:val="22"/>
          <w:szCs w:val="22"/>
        </w:rPr>
        <w:t>–</w:t>
      </w:r>
      <w:r w:rsidR="0084085C" w:rsidRPr="00DE209E">
        <w:rPr>
          <w:sz w:val="22"/>
          <w:szCs w:val="22"/>
        </w:rPr>
        <w:t xml:space="preserve"> РПГУ)</w:t>
      </w:r>
      <w:r w:rsidRPr="00DE209E">
        <w:rPr>
          <w:sz w:val="22"/>
          <w:szCs w:val="22"/>
        </w:rPr>
        <w:t>;</w:t>
      </w:r>
    </w:p>
    <w:p w:rsidR="004F25D5" w:rsidRPr="0004711B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</w:rPr>
        <w:t xml:space="preserve">на официальном сайте </w:t>
      </w:r>
      <w:r w:rsidR="00AF000F" w:rsidRPr="00DE209E">
        <w:rPr>
          <w:rFonts w:ascii="Times New Roman" w:hAnsi="Times New Roman" w:cs="Times New Roman"/>
        </w:rPr>
        <w:t>Администрации</w:t>
      </w:r>
      <w:r w:rsidR="005E2253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(Уполномоченного органа)</w:t>
      </w:r>
      <w:r w:rsidR="0004711B" w:rsidRPr="0004711B">
        <w:rPr>
          <w:sz w:val="27"/>
          <w:szCs w:val="27"/>
        </w:rPr>
        <w:t xml:space="preserve"> </w:t>
      </w:r>
      <w:hyperlink r:id="rId9" w:history="1">
        <w:r w:rsidR="0004711B" w:rsidRPr="0004711B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http://taimurzino.ru</w:t>
        </w:r>
      </w:hyperlink>
      <w:r w:rsidRPr="0004711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DE209E">
        <w:t>посредством</w:t>
      </w:r>
      <w:r w:rsidRPr="00DE209E">
        <w:rPr>
          <w:spacing w:val="-8"/>
        </w:rPr>
        <w:t xml:space="preserve"> </w:t>
      </w:r>
      <w:r w:rsidRPr="00DE209E">
        <w:t>размещения</w:t>
      </w:r>
      <w:r w:rsidRPr="00DE209E">
        <w:rPr>
          <w:spacing w:val="-6"/>
        </w:rPr>
        <w:t xml:space="preserve"> </w:t>
      </w:r>
      <w:r w:rsidRPr="00DE209E">
        <w:t>информации</w:t>
      </w:r>
      <w:r w:rsidRPr="00DE209E">
        <w:rPr>
          <w:spacing w:val="-7"/>
        </w:rPr>
        <w:t xml:space="preserve"> </w:t>
      </w:r>
      <w:r w:rsidRPr="00DE209E">
        <w:t>на</w:t>
      </w:r>
      <w:r w:rsidRPr="00DE209E">
        <w:rPr>
          <w:spacing w:val="-7"/>
        </w:rPr>
        <w:t xml:space="preserve"> </w:t>
      </w:r>
      <w:r w:rsidRPr="00DE209E">
        <w:t>информационных</w:t>
      </w:r>
      <w:r w:rsidRPr="00DE209E">
        <w:rPr>
          <w:spacing w:val="-7"/>
        </w:rPr>
        <w:t xml:space="preserve"> </w:t>
      </w:r>
      <w:r w:rsidRPr="00DE209E">
        <w:t>стендах</w:t>
      </w:r>
      <w:r w:rsidRPr="00DE209E">
        <w:rPr>
          <w:spacing w:val="-67"/>
        </w:rPr>
        <w:t xml:space="preserve"> </w:t>
      </w:r>
      <w:r w:rsidR="004920CF" w:rsidRPr="00DE209E">
        <w:t>Администрации</w:t>
      </w:r>
      <w:r w:rsidR="00462B94" w:rsidRPr="00DE209E">
        <w:t xml:space="preserve"> (Уполномоченного органа)</w:t>
      </w:r>
      <w:r w:rsidRPr="00DE209E"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DE209E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адресов </w:t>
      </w:r>
      <w:r w:rsidR="004920CF" w:rsidRPr="00DE209E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DE209E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DE209E">
        <w:rPr>
          <w:rFonts w:ascii="Times New Roman" w:hAnsi="Times New Roman" w:cs="Times New Roman"/>
          <w:szCs w:val="22"/>
        </w:rPr>
        <w:t xml:space="preserve">и </w:t>
      </w:r>
      <w:r w:rsidR="004F25D5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DE209E">
        <w:rPr>
          <w:rFonts w:ascii="Times New Roman" w:hAnsi="Times New Roman" w:cs="Times New Roman"/>
          <w:szCs w:val="22"/>
        </w:rPr>
        <w:t>Администрации</w:t>
      </w:r>
      <w:r w:rsidR="00462B94" w:rsidRPr="00DE209E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szCs w:val="22"/>
        </w:rPr>
        <w:t xml:space="preserve">, </w:t>
      </w:r>
      <w:r w:rsidR="00BE18C6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4F25D5" w:rsidRPr="00DE209E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Если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1.7. По письменному обращению должностное лицо</w:t>
      </w:r>
      <w:r w:rsidR="004920CF" w:rsidRPr="00DE209E">
        <w:rPr>
          <w:rFonts w:ascii="Times New Roman" w:hAnsi="Times New Roman" w:cs="Times New Roman"/>
        </w:rPr>
        <w:t xml:space="preserve">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E209E">
          <w:rPr>
            <w:rFonts w:ascii="Times New Roman" w:hAnsi="Times New Roman" w:cs="Times New Roman"/>
          </w:rPr>
          <w:t>пункте 1.5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0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от 2 мая 2006 года </w:t>
      </w:r>
      <w:r w:rsidR="005D5E18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="00AF000F" w:rsidRPr="00DE209E">
        <w:rPr>
          <w:rFonts w:ascii="Times New Roman" w:hAnsi="Times New Roman" w:cs="Times New Roman"/>
        </w:rPr>
        <w:t xml:space="preserve"> (далее</w:t>
      </w:r>
      <w:r w:rsidRPr="00DE209E">
        <w:rPr>
          <w:rFonts w:ascii="Times New Roman" w:hAnsi="Times New Roman" w:cs="Times New Roman"/>
        </w:rPr>
        <w:t xml:space="preserve"> </w:t>
      </w:r>
      <w:r w:rsidR="00AF000F" w:rsidRPr="00DE209E">
        <w:rPr>
          <w:rFonts w:ascii="Times New Roman" w:hAnsi="Times New Roman" w:cs="Times New Roman"/>
        </w:rPr>
        <w:t xml:space="preserve">– </w:t>
      </w:r>
      <w:r w:rsidRPr="00DE209E">
        <w:rPr>
          <w:rFonts w:ascii="Times New Roman" w:hAnsi="Times New Roman" w:cs="Times New Roman"/>
        </w:rPr>
        <w:t xml:space="preserve">Федеральный закон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59-ФЗ).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E209E">
        <w:rPr>
          <w:rFonts w:ascii="Times New Roman" w:hAnsi="Times New Roman" w:cs="Times New Roman"/>
        </w:rPr>
        <w:t xml:space="preserve">1.8. На </w:t>
      </w:r>
      <w:r w:rsidR="000F2FAA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1" w:history="1">
        <w:r w:rsidRPr="00DE209E">
          <w:rPr>
            <w:rFonts w:ascii="Times New Roman" w:hAnsi="Times New Roman" w:cs="Times New Roman"/>
          </w:rPr>
          <w:t>Положением</w:t>
        </w:r>
      </w:hyperlink>
      <w:r w:rsidRPr="00DE209E">
        <w:rPr>
          <w:rFonts w:ascii="Times New Roman" w:hAnsi="Times New Roman" w:cs="Times New Roman"/>
        </w:rPr>
        <w:t xml:space="preserve"> о </w:t>
      </w:r>
      <w:r w:rsidR="000F2FAA" w:rsidRPr="00DE209E">
        <w:rPr>
          <w:rFonts w:ascii="Times New Roman" w:hAnsi="Times New Roman" w:cs="Times New Roman"/>
        </w:rPr>
        <w:t xml:space="preserve">федеральной </w:t>
      </w:r>
      <w:r w:rsidRPr="00DE209E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DE209E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E209E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, утвержденным </w:t>
      </w:r>
      <w:r w:rsidR="00AF000F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DE209E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E209E">
        <w:rPr>
          <w:rFonts w:ascii="Times New Roman" w:hAnsi="Times New Roman" w:cs="Times New Roman"/>
        </w:rPr>
        <w:t>рацию или авторизацию заявителя</w:t>
      </w:r>
      <w:r w:rsidRPr="00DE209E">
        <w:rPr>
          <w:rFonts w:ascii="Times New Roman" w:hAnsi="Times New Roman" w:cs="Times New Roman"/>
        </w:rPr>
        <w:t xml:space="preserve"> или предоставление им персональных данных.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1.9.1</w:t>
      </w:r>
      <w:r w:rsidRPr="00BF2856">
        <w:rPr>
          <w:rFonts w:ascii="Times New Roman" w:hAnsi="Times New Roman" w:cs="Times New Roman"/>
        </w:rPr>
        <w:tab/>
        <w:t>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справочные телефоны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сроки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BA5CAD" w:rsidRPr="00DE209E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DE209E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DE209E">
        <w:rPr>
          <w:rFonts w:ascii="Times New Roman" w:hAnsi="Times New Roman" w:cs="Times New Roman"/>
        </w:rPr>
        <w:t>В залах ожидания</w:t>
      </w:r>
      <w:r w:rsidR="004920CF" w:rsidRPr="00DE209E">
        <w:rPr>
          <w:rFonts w:ascii="Times New Roman" w:hAnsi="Times New Roman" w:cs="Times New Roman"/>
        </w:rPr>
        <w:t xml:space="preserve">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</w:t>
      </w:r>
      <w:r w:rsidR="00421D5B" w:rsidRPr="00DE209E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ичном кабинете на </w:t>
      </w:r>
      <w:r w:rsidR="00464210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форма, место размещения и способы получения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справочной информации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1.1</w:t>
      </w:r>
      <w:r w:rsidR="00F845A2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 Справочная информация о</w:t>
      </w:r>
      <w:r w:rsidR="00AF000F" w:rsidRPr="00DE209E">
        <w:rPr>
          <w:rFonts w:ascii="Times New Roman" w:hAnsi="Times New Roman" w:cs="Times New Roman"/>
        </w:rPr>
        <w:t>б Администрации</w:t>
      </w:r>
      <w:r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</w:t>
      </w:r>
      <w:r w:rsidR="00163355" w:rsidRPr="00DE209E">
        <w:rPr>
          <w:rFonts w:ascii="Times New Roman" w:hAnsi="Times New Roman" w:cs="Times New Roman"/>
        </w:rPr>
        <w:t>ом</w:t>
      </w:r>
      <w:r w:rsidR="00462B94" w:rsidRPr="00DE209E">
        <w:rPr>
          <w:rFonts w:ascii="Times New Roman" w:hAnsi="Times New Roman" w:cs="Times New Roman"/>
        </w:rPr>
        <w:t xml:space="preserve"> орган</w:t>
      </w:r>
      <w:r w:rsidR="00163355" w:rsidRPr="00DE209E">
        <w:rPr>
          <w:rFonts w:ascii="Times New Roman" w:hAnsi="Times New Roman" w:cs="Times New Roman"/>
        </w:rPr>
        <w:t>е</w:t>
      </w:r>
      <w:r w:rsidR="00462B94" w:rsidRPr="00DE209E">
        <w:rPr>
          <w:rFonts w:ascii="Times New Roman" w:hAnsi="Times New Roman" w:cs="Times New Roman"/>
        </w:rPr>
        <w:t xml:space="preserve">) </w:t>
      </w:r>
      <w:r w:rsidRPr="00DE209E">
        <w:rPr>
          <w:rFonts w:ascii="Times New Roman" w:hAnsi="Times New Roman" w:cs="Times New Roman"/>
        </w:rPr>
        <w:t>размещена на: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BA5CAD" w:rsidRPr="00DE209E">
        <w:rPr>
          <w:rFonts w:ascii="Times New Roman" w:hAnsi="Times New Roman" w:cs="Times New Roman"/>
        </w:rPr>
        <w:t>инф</w:t>
      </w:r>
      <w:r w:rsidR="004920CF" w:rsidRPr="00DE209E">
        <w:rPr>
          <w:rFonts w:ascii="Times New Roman" w:hAnsi="Times New Roman" w:cs="Times New Roman"/>
        </w:rPr>
        <w:t>ормационных стендах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4920CF" w:rsidRPr="00DE209E">
        <w:rPr>
          <w:rFonts w:ascii="Times New Roman" w:hAnsi="Times New Roman" w:cs="Times New Roman"/>
        </w:rPr>
        <w:t>официальном сайте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</w:t>
      </w:r>
      <w:r w:rsidR="00464210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Справочной является</w:t>
      </w:r>
      <w:r w:rsidR="00AB2E55" w:rsidRPr="00DE209E">
        <w:rPr>
          <w:rFonts w:ascii="Times New Roman" w:hAnsi="Times New Roman" w:cs="Times New Roman"/>
        </w:rPr>
        <w:t xml:space="preserve"> следующая </w:t>
      </w:r>
      <w:r w:rsidRPr="00DE209E">
        <w:rPr>
          <w:rFonts w:ascii="Times New Roman" w:hAnsi="Times New Roman" w:cs="Times New Roman"/>
        </w:rPr>
        <w:t>информация: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место</w:t>
      </w:r>
      <w:r w:rsidR="00BA5CAD" w:rsidRPr="00DE209E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 xml:space="preserve">, </w:t>
      </w:r>
      <w:r w:rsidR="0039466B" w:rsidRPr="00DE209E">
        <w:rPr>
          <w:rFonts w:ascii="Times New Roman" w:hAnsi="Times New Roman" w:cs="Times New Roman"/>
        </w:rPr>
        <w:t>органов местного самоуправления</w:t>
      </w:r>
      <w:r w:rsidR="00BA5CAD" w:rsidRPr="00DE209E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, а также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II. С</w:t>
      </w:r>
      <w:r w:rsidR="00306917" w:rsidRPr="00DE209E">
        <w:rPr>
          <w:rFonts w:ascii="Times New Roman" w:hAnsi="Times New Roman" w:cs="Times New Roman"/>
          <w:b w:val="0"/>
        </w:rPr>
        <w:t xml:space="preserve">тандарт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Наименование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2.1. </w:t>
      </w:r>
      <w:r w:rsidR="00F45A33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Наименование органа исполнительной власти, предоставляющего</w:t>
      </w:r>
    </w:p>
    <w:p w:rsidR="00BA5CAD" w:rsidRPr="00DE209E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муниципальную услугу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2.2. </w:t>
      </w:r>
      <w:r w:rsidR="00BD1AA2" w:rsidRPr="00DE209E">
        <w:rPr>
          <w:rFonts w:ascii="Times New Roman" w:hAnsi="Times New Roman" w:cs="Times New Roman"/>
        </w:rPr>
        <w:t xml:space="preserve">Муниципальная услуга </w:t>
      </w:r>
      <w:r w:rsidRPr="00DE209E">
        <w:rPr>
          <w:rFonts w:ascii="Times New Roman" w:hAnsi="Times New Roman" w:cs="Times New Roman"/>
        </w:rPr>
        <w:t>предоставляется:</w:t>
      </w:r>
    </w:p>
    <w:p w:rsidR="00BA5CAD" w:rsidRPr="00DE209E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Администрацией </w:t>
      </w:r>
      <w:r w:rsidR="00462B94" w:rsidRPr="00DE209E">
        <w:rPr>
          <w:rFonts w:ascii="Times New Roman" w:hAnsi="Times New Roman" w:cs="Times New Roman"/>
        </w:rPr>
        <w:t xml:space="preserve">(Уполномоченным органом) </w:t>
      </w:r>
      <w:r w:rsidR="00BA5CAD" w:rsidRPr="00DE209E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DE209E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DE209E">
        <w:rPr>
          <w:rFonts w:ascii="Times New Roman" w:hAnsi="Times New Roman" w:cs="Times New Roman"/>
        </w:rPr>
        <w:t xml:space="preserve">2.3.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принима</w:t>
      </w:r>
      <w:r w:rsidR="001202A3">
        <w:rPr>
          <w:rFonts w:ascii="Times New Roman" w:hAnsi="Times New Roman" w:cs="Times New Roman"/>
        </w:rPr>
        <w:t>ю</w:t>
      </w:r>
      <w:r w:rsidR="00802819">
        <w:rPr>
          <w:rFonts w:ascii="Times New Roman" w:hAnsi="Times New Roman" w:cs="Times New Roman"/>
        </w:rPr>
        <w:t>т</w:t>
      </w:r>
      <w:r w:rsidRPr="00DE209E">
        <w:rPr>
          <w:rFonts w:ascii="Times New Roman" w:hAnsi="Times New Roman" w:cs="Times New Roman"/>
        </w:rPr>
        <w:t xml:space="preserve"> участие </w:t>
      </w:r>
      <w:r w:rsidR="00306917" w:rsidRPr="00DE209E">
        <w:rPr>
          <w:rFonts w:ascii="Times New Roman" w:hAnsi="Times New Roman" w:cs="Times New Roman"/>
        </w:rPr>
        <w:t>многофункциональные центры.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1202A3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взаимодействуют с: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2.3.1.</w:t>
      </w:r>
      <w:r w:rsidRPr="00DE209E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2.3.2.</w:t>
      </w:r>
      <w:r w:rsidRPr="00DE209E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E209E">
        <w:t xml:space="preserve"> </w:t>
      </w:r>
      <w:r w:rsidR="00AB2E55" w:rsidRPr="00DE209E">
        <w:rPr>
          <w:rFonts w:ascii="Times New Roman" w:hAnsi="Times New Roman" w:cs="Times New Roman"/>
        </w:rPr>
        <w:t>(далее – ЕГРН);</w:t>
      </w:r>
    </w:p>
    <w:p w:rsidR="00987DA9" w:rsidRPr="00DE209E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2.3.3</w:t>
      </w:r>
      <w:r w:rsidR="00AB2E55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1209">
        <w:rPr>
          <w:rFonts w:ascii="Times New Roman" w:hAnsi="Times New Roman" w:cs="Times New Roman"/>
        </w:rPr>
        <w:t>2.3.4</w:t>
      </w:r>
      <w:r w:rsidR="00AB2E55" w:rsidRPr="00551209">
        <w:rPr>
          <w:rFonts w:ascii="Times New Roman" w:hAnsi="Times New Roman" w:cs="Times New Roman"/>
        </w:rPr>
        <w:t>.</w:t>
      </w:r>
      <w:r w:rsidRPr="00551209">
        <w:rPr>
          <w:rFonts w:ascii="Times New Roman" w:hAnsi="Times New Roman" w:cs="Times New Roman"/>
        </w:rPr>
        <w:t xml:space="preserve"> О</w:t>
      </w:r>
      <w:r w:rsidR="00BA5CAD" w:rsidRPr="00551209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2.4. </w:t>
      </w:r>
      <w:r w:rsidR="00CC7D67"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</w:t>
      </w:r>
      <w:r w:rsidR="006B776F" w:rsidRPr="00DE209E">
        <w:rPr>
          <w:rFonts w:ascii="Times New Roman" w:hAnsi="Times New Roman" w:cs="Times New Roman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Описание 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является:</w:t>
      </w:r>
    </w:p>
    <w:p w:rsidR="00BA5CAD" w:rsidRPr="00DE209E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решение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E209E">
        <w:rPr>
          <w:rFonts w:ascii="Times New Roman" w:hAnsi="Times New Roman" w:cs="Times New Roman"/>
        </w:rPr>
        <w:t xml:space="preserve"> (Приложение № 5)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Срок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 том числе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 учетом необходимости обращения в организации, участвующие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срок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приостановления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случае, если возможность приостановления предусмотрена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законодательством, срок выдачи (направления) документов,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являющихся результатом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F845A2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в том числе через </w:t>
      </w:r>
      <w:r w:rsidR="00040921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и не должен превышать </w:t>
      </w:r>
      <w:r w:rsidR="0015286D" w:rsidRPr="00DE209E">
        <w:rPr>
          <w:rFonts w:ascii="Times New Roman" w:hAnsi="Times New Roman" w:cs="Times New Roman"/>
        </w:rPr>
        <w:t>пят</w:t>
      </w:r>
      <w:r w:rsidR="008006CB" w:rsidRPr="00DE209E">
        <w:rPr>
          <w:rFonts w:ascii="Times New Roman" w:hAnsi="Times New Roman" w:cs="Times New Roman"/>
        </w:rPr>
        <w:t>ь</w:t>
      </w:r>
      <w:r w:rsidR="0015286D" w:rsidRPr="00DE209E">
        <w:rPr>
          <w:rFonts w:ascii="Times New Roman" w:hAnsi="Times New Roman" w:cs="Times New Roman"/>
        </w:rPr>
        <w:t xml:space="preserve"> рабочих дней</w:t>
      </w:r>
      <w:r w:rsidRPr="00DE209E">
        <w:rPr>
          <w:rFonts w:ascii="Times New Roman" w:hAnsi="Times New Roman" w:cs="Times New Roman"/>
        </w:rPr>
        <w:t>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462B94" w:rsidRPr="00DE209E">
        <w:rPr>
          <w:rFonts w:ascii="Times New Roman" w:hAnsi="Times New Roman" w:cs="Times New Roman"/>
        </w:rPr>
        <w:t xml:space="preserve"> (Уполномоченным органом)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обращении заявителя в </w:t>
      </w:r>
      <w:r w:rsidR="00D50700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считается день передачи </w:t>
      </w:r>
      <w:r w:rsidR="00D50700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 xml:space="preserve">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462B9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E209E">
        <w:rPr>
          <w:rFonts w:ascii="Times New Roman" w:hAnsi="Times New Roman" w:cs="Times New Roman"/>
        </w:rPr>
        <w:t>зяйства Республики Башкортостан</w:t>
      </w:r>
      <w:r w:rsidRPr="00DE209E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>
        <w:rPr>
          <w:rFonts w:ascii="Times New Roman" w:hAnsi="Times New Roman" w:cs="Times New Roman"/>
        </w:rPr>
        <w:t>2</w:t>
      </w:r>
      <w:r w:rsidR="00CD597B">
        <w:rPr>
          <w:rFonts w:ascii="Times New Roman" w:hAnsi="Times New Roman" w:cs="Times New Roman"/>
        </w:rPr>
        <w:t>0</w:t>
      </w:r>
      <w:r w:rsidR="0055120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календарных дней.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Нормативные правовые акты, регулирующие предоставление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="00A922AA" w:rsidRPr="00DE209E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E209E">
        <w:rPr>
          <w:rFonts w:ascii="Times New Roman" w:hAnsi="Times New Roman" w:cs="Times New Roman"/>
        </w:rPr>
        <w:t xml:space="preserve">на </w:t>
      </w:r>
      <w:r w:rsidR="00A922AA" w:rsidRPr="00DE209E">
        <w:rPr>
          <w:rFonts w:ascii="Times New Roman" w:hAnsi="Times New Roman" w:cs="Times New Roman"/>
        </w:rPr>
        <w:t>ЕПГУ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услуг, которые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являются необходимыми и обязательными для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подлежащих представлению заявителем,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их получения заявителем, в том числе в электронной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DE209E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</w:t>
      </w:r>
      <w:r w:rsidRPr="00DE209E">
        <w:rPr>
          <w:rFonts w:ascii="Times New Roman" w:hAnsi="Times New Roman" w:cs="Times New Roman"/>
        </w:rPr>
        <w:lastRenderedPageBreak/>
        <w:t xml:space="preserve">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подлежащих представлению заявителем</w:t>
      </w:r>
      <w:r w:rsidR="00AB2E55" w:rsidRPr="00DE209E">
        <w:rPr>
          <w:rFonts w:ascii="Times New Roman" w:hAnsi="Times New Roman" w:cs="Times New Roman"/>
        </w:rPr>
        <w:t>.</w:t>
      </w:r>
    </w:p>
    <w:p w:rsidR="00891CC8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DE209E">
        <w:rPr>
          <w:rFonts w:ascii="Times New Roman" w:hAnsi="Times New Roman" w:cs="Times New Roman"/>
        </w:rPr>
        <w:t>2.8.1</w:t>
      </w:r>
      <w:r w:rsidR="00AB2E55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DE209E">
        <w:fldChar w:fldCharType="begin"/>
      </w:r>
      <w:r w:rsidR="00611BB6" w:rsidRPr="00DE209E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E209E">
        <w:fldChar w:fldCharType="separate"/>
      </w:r>
      <w:r w:rsidR="00AB2E55" w:rsidRPr="00DE209E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DE209E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DE209E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DE209E">
        <w:rPr>
          <w:rFonts w:ascii="Times New Roman" w:hAnsi="Times New Roman" w:cs="Times New Roman"/>
        </w:rPr>
        <w:t xml:space="preserve">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891CC8" w:rsidRPr="00DE209E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DE209E">
        <w:rPr>
          <w:rFonts w:ascii="Times New Roman" w:hAnsi="Times New Roman" w:cs="Times New Roman"/>
        </w:rPr>
        <w:t>№</w:t>
      </w:r>
      <w:r w:rsidR="00891CC8" w:rsidRPr="00DE209E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DE209E">
        <w:rPr>
          <w:rFonts w:ascii="Times New Roman" w:hAnsi="Times New Roman" w:cs="Times New Roman"/>
        </w:rPr>
        <w:t>Администраци</w:t>
      </w:r>
      <w:r w:rsidR="0015238C" w:rsidRPr="00DE209E">
        <w:rPr>
          <w:rFonts w:ascii="Times New Roman" w:hAnsi="Times New Roman" w:cs="Times New Roman"/>
        </w:rPr>
        <w:t>и</w:t>
      </w:r>
      <w:r w:rsidR="007D7F7E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 xml:space="preserve">(Уполномоченного органа) </w:t>
      </w:r>
      <w:r w:rsidR="00891CC8" w:rsidRPr="00DE209E">
        <w:rPr>
          <w:rFonts w:ascii="Times New Roman" w:hAnsi="Times New Roman" w:cs="Times New Roman"/>
        </w:rPr>
        <w:t>следующими способами: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DE209E">
        <w:rPr>
          <w:rFonts w:ascii="Times New Roman" w:hAnsi="Times New Roman" w:cs="Times New Roman"/>
        </w:rPr>
        <w:t>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электронной форме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запрос)</w:t>
      </w:r>
      <w:r w:rsidR="00EA40A1" w:rsidRPr="00DE209E">
        <w:rPr>
          <w:rFonts w:ascii="Times New Roman" w:hAnsi="Times New Roman" w:cs="Times New Roman"/>
        </w:rPr>
        <w:t>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E209E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)</w:t>
      </w:r>
      <w:r w:rsidR="00EA40A1" w:rsidRPr="00DE209E">
        <w:rPr>
          <w:rFonts w:ascii="Times New Roman" w:hAnsi="Times New Roman" w:cs="Times New Roman"/>
        </w:rPr>
        <w:t>;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E209E">
        <w:rPr>
          <w:rFonts w:ascii="Times New Roman" w:hAnsi="Times New Roman" w:cs="Times New Roman"/>
        </w:rPr>
        <w:t>,</w:t>
      </w:r>
      <w:r w:rsidR="00923882" w:rsidRPr="00DE209E">
        <w:t xml:space="preserve"> </w:t>
      </w:r>
      <w:r w:rsidR="00923882" w:rsidRPr="00DE209E">
        <w:rPr>
          <w:rFonts w:ascii="Times New Roman" w:hAnsi="Times New Roman" w:cs="Times New Roman"/>
        </w:rPr>
        <w:t>РПГУ</w:t>
      </w:r>
      <w:r w:rsidRPr="00DE209E">
        <w:rPr>
          <w:rFonts w:ascii="Times New Roman" w:hAnsi="Times New Roman" w:cs="Times New Roman"/>
        </w:rPr>
        <w:t>);</w:t>
      </w:r>
    </w:p>
    <w:p w:rsidR="003B0B30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РПГУ,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E209E">
        <w:rPr>
          <w:rFonts w:ascii="Times New Roman" w:hAnsi="Times New Roman" w:cs="Times New Roman"/>
        </w:rPr>
        <w:t>.</w:t>
      </w:r>
    </w:p>
    <w:p w:rsidR="00427C23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2.8.2</w:t>
      </w:r>
      <w:r w:rsidR="00A63EFA" w:rsidRPr="00DE209E">
        <w:rPr>
          <w:rFonts w:ascii="Times New Roman" w:hAnsi="Times New Roman" w:cs="Times New Roman"/>
        </w:rPr>
        <w:t>.</w:t>
      </w:r>
      <w:r w:rsidR="00427C23" w:rsidRPr="00DE209E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DE209E">
        <w:rPr>
          <w:rFonts w:ascii="Times New Roman" w:hAnsi="Times New Roman" w:cs="Times New Roman"/>
        </w:rPr>
        <w:t>2.8.3</w:t>
      </w:r>
      <w:r w:rsidR="00A63EFA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r w:rsidR="00290257">
        <w:rPr>
          <w:rFonts w:ascii="Times New Roman" w:hAnsi="Times New Roman" w:cs="Times New Roman"/>
        </w:rPr>
        <w:t>П</w:t>
      </w:r>
      <w:r w:rsidR="00BA5CAD" w:rsidRPr="00DE209E">
        <w:rPr>
          <w:rFonts w:ascii="Times New Roman" w:hAnsi="Times New Roman" w:cs="Times New Roman"/>
        </w:rPr>
        <w:t>равоустанавливающи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и (или) правоудостоверяющи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документ</w:t>
      </w:r>
      <w:r w:rsidR="002C60F5">
        <w:rPr>
          <w:rFonts w:ascii="Times New Roman" w:hAnsi="Times New Roman" w:cs="Times New Roman"/>
        </w:rPr>
        <w:t>ы</w:t>
      </w:r>
      <w:r w:rsidR="00BA5CAD" w:rsidRPr="00DE209E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</w:p>
    <w:p w:rsidR="00F43FA4" w:rsidRPr="00DE209E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DE209E">
        <w:rPr>
          <w:rFonts w:ascii="Times New Roman" w:hAnsi="Times New Roman" w:cs="Times New Roman"/>
        </w:rPr>
        <w:t>2.8.4</w:t>
      </w:r>
      <w:r w:rsidR="00BA5CAD" w:rsidRPr="00DE209E">
        <w:rPr>
          <w:rFonts w:ascii="Times New Roman" w:hAnsi="Times New Roman" w:cs="Times New Roman"/>
        </w:rPr>
        <w:t xml:space="preserve"> </w:t>
      </w:r>
      <w:r w:rsidR="00F43FA4" w:rsidRPr="00DE209E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E209E">
        <w:rPr>
          <w:rFonts w:ascii="Times New Roman" w:hAnsi="Times New Roman" w:cs="Times New Roman"/>
        </w:rPr>
        <w:t>приказом Федеральной службы государственной регистрации, кадастра и картографии от 19 апреля 2022 года № П/0148</w:t>
      </w:r>
      <w:r w:rsidR="00CE1BC9">
        <w:rPr>
          <w:rFonts w:ascii="Times New Roman" w:hAnsi="Times New Roman" w:cs="Times New Roman"/>
        </w:rPr>
        <w:t xml:space="preserve"> «Об утверждении т</w:t>
      </w:r>
      <w:r w:rsidR="00F43FA4" w:rsidRPr="00DE209E">
        <w:rPr>
          <w:rFonts w:ascii="Times New Roman" w:hAnsi="Times New Roman" w:cs="Times New Roman"/>
        </w:rPr>
        <w:t>ребовани</w:t>
      </w:r>
      <w:r w:rsidR="00CE1BC9">
        <w:rPr>
          <w:rFonts w:ascii="Times New Roman" w:hAnsi="Times New Roman" w:cs="Times New Roman"/>
        </w:rPr>
        <w:t>й</w:t>
      </w:r>
      <w:r w:rsidR="00F43FA4" w:rsidRPr="00DE209E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>
        <w:rPr>
          <w:rFonts w:ascii="Times New Roman" w:hAnsi="Times New Roman" w:cs="Times New Roman"/>
        </w:rPr>
        <w:t>»</w:t>
      </w:r>
      <w:r w:rsidR="00F43FA4" w:rsidRPr="00DE209E">
        <w:rPr>
          <w:rFonts w:ascii="Times New Roman" w:hAnsi="Times New Roman" w:cs="Times New Roman"/>
        </w:rPr>
        <w:t>.</w:t>
      </w:r>
    </w:p>
    <w:p w:rsidR="0015286D" w:rsidRPr="00DE209E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2.8.5. </w:t>
      </w:r>
      <w:r w:rsidR="0015286D" w:rsidRPr="00DE209E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DE209E">
        <w:rPr>
          <w:rFonts w:ascii="Times New Roman" w:hAnsi="Times New Roman" w:cs="Times New Roman"/>
        </w:rPr>
        <w:t>,</w:t>
      </w:r>
      <w:r w:rsidR="0015286D" w:rsidRPr="00DE209E">
        <w:rPr>
          <w:rFonts w:ascii="Times New Roman" w:hAnsi="Times New Roman" w:cs="Times New Roman"/>
        </w:rPr>
        <w:t xml:space="preserve"> </w:t>
      </w:r>
      <w:r w:rsidR="0043635C" w:rsidRPr="00DE209E">
        <w:rPr>
          <w:rFonts w:ascii="Times New Roman" w:hAnsi="Times New Roman" w:cs="Times New Roman"/>
        </w:rPr>
        <w:t xml:space="preserve">залогодержателей </w:t>
      </w:r>
      <w:r w:rsidR="0015286D" w:rsidRPr="00DE209E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соответствии </w:t>
      </w:r>
      <w:r w:rsidRPr="00DE209E">
        <w:rPr>
          <w:rFonts w:ascii="Times New Roman" w:hAnsi="Times New Roman" w:cs="Times New Roman"/>
        </w:rPr>
        <w:lastRenderedPageBreak/>
        <w:t>с пунктом 5 статьи 46, пунктом 6.2 статьи 54, пунктом 2 статьи 54.1 З</w:t>
      </w:r>
      <w:r w:rsidR="00F1442C" w:rsidRPr="00DE209E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DE209E">
        <w:rPr>
          <w:rFonts w:ascii="Times New Roman" w:hAnsi="Times New Roman" w:cs="Times New Roman"/>
        </w:rPr>
        <w:t>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6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личном обращении заявителем </w:t>
      </w:r>
      <w:r w:rsidR="00290257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DE209E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 xml:space="preserve">унктах </w:t>
        </w:r>
        <w:r w:rsidR="00B33078" w:rsidRPr="00DE209E">
          <w:rPr>
            <w:rFonts w:ascii="Times New Roman" w:hAnsi="Times New Roman" w:cs="Times New Roman"/>
          </w:rPr>
          <w:t>2.8.</w:t>
        </w:r>
        <w:r w:rsidR="00BA5CAD" w:rsidRPr="00DE209E">
          <w:rPr>
            <w:rFonts w:ascii="Times New Roman" w:hAnsi="Times New Roman" w:cs="Times New Roman"/>
          </w:rPr>
          <w:t>1</w:t>
        </w:r>
      </w:hyperlink>
      <w:r w:rsidR="00D54C6A">
        <w:rPr>
          <w:rFonts w:ascii="Times New Roman" w:hAnsi="Times New Roman" w:cs="Times New Roman"/>
        </w:rPr>
        <w:t xml:space="preserve"> </w:t>
      </w:r>
      <w:r w:rsidR="006C2A7D">
        <w:rPr>
          <w:rFonts w:ascii="Times New Roman" w:hAnsi="Times New Roman" w:cs="Times New Roman"/>
        </w:rPr>
        <w:t>-</w:t>
      </w:r>
      <w:r w:rsidR="00B73BF3" w:rsidRPr="00DE209E">
        <w:rPr>
          <w:rFonts w:ascii="Times New Roman" w:hAnsi="Times New Roman" w:cs="Times New Roman"/>
        </w:rPr>
        <w:t xml:space="preserve"> </w:t>
      </w:r>
      <w:r w:rsidR="00B33078" w:rsidRPr="00DE209E">
        <w:rPr>
          <w:rFonts w:ascii="Times New Roman" w:hAnsi="Times New Roman" w:cs="Times New Roman"/>
        </w:rPr>
        <w:t>2.8.</w:t>
      </w:r>
      <w:r w:rsidR="006C2A7D">
        <w:rPr>
          <w:rFonts w:ascii="Times New Roman" w:hAnsi="Times New Roman" w:cs="Times New Roman"/>
        </w:rPr>
        <w:t>5</w:t>
      </w:r>
      <w:hyperlink w:anchor="P190" w:history="1">
        <w:r w:rsidR="00BA5CAD" w:rsidRPr="00DE209E">
          <w:rPr>
            <w:rFonts w:ascii="Times New Roman" w:hAnsi="Times New Roman" w:cs="Times New Roman"/>
          </w:rPr>
          <w:t xml:space="preserve"> 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727F49">
        <w:rPr>
          <w:rFonts w:ascii="Times New Roman" w:hAnsi="Times New Roman" w:cs="Times New Roman"/>
        </w:rPr>
        <w:t>о</w:t>
      </w:r>
      <w:r w:rsidRPr="00DE209E">
        <w:rPr>
          <w:rFonts w:ascii="Times New Roman" w:hAnsi="Times New Roman" w:cs="Times New Roman"/>
        </w:rPr>
        <w:t>е за прием и регистрацию документов, снима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их копии, заверя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надлежащим образом и возвраща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оригиналы документов заявителю (представителю).</w:t>
      </w:r>
    </w:p>
    <w:p w:rsid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</w:t>
      </w:r>
      <w:r>
        <w:rPr>
          <w:rFonts w:ascii="Times New Roman" w:hAnsi="Times New Roman" w:cs="Times New Roman"/>
        </w:rPr>
        <w:t xml:space="preserve">ются </w:t>
      </w:r>
      <w:r w:rsidRPr="00B10FC3">
        <w:rPr>
          <w:rFonts w:ascii="Times New Roman" w:hAnsi="Times New Roman" w:cs="Times New Roman"/>
        </w:rPr>
        <w:t xml:space="preserve"> документы, указанные в пунктах </w:t>
      </w:r>
      <w:r>
        <w:rPr>
          <w:rFonts w:ascii="Times New Roman" w:hAnsi="Times New Roman" w:cs="Times New Roman"/>
        </w:rPr>
        <w:t xml:space="preserve">2.8.1, 2.8.4 </w:t>
      </w:r>
      <w:r w:rsidRPr="00B10FC3">
        <w:rPr>
          <w:rFonts w:ascii="Times New Roman" w:hAnsi="Times New Roman" w:cs="Times New Roman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</w:rPr>
        <w:t>документы, указанные в пунктах 2.8.</w:t>
      </w:r>
      <w:r w:rsidRPr="00B10FC3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2.8.3, 2.8.5</w:t>
      </w:r>
      <w:r w:rsidRPr="00B10FC3">
        <w:rPr>
          <w:rFonts w:ascii="Times New Roman" w:hAnsi="Times New Roman" w:cs="Times New Roman"/>
        </w:rPr>
        <w:t xml:space="preserve"> настоящего Административного регламента, прилагаются в копиях, если оригиналы предъявляются должностному лицу </w:t>
      </w:r>
      <w:r>
        <w:rPr>
          <w:rFonts w:ascii="Times New Roman" w:hAnsi="Times New Roman" w:cs="Times New Roman"/>
        </w:rPr>
        <w:t>Администрации (Уполномоченного органа)</w:t>
      </w:r>
      <w:r w:rsidRPr="00B10FC3">
        <w:rPr>
          <w:rFonts w:ascii="Times New Roman" w:hAnsi="Times New Roman" w:cs="Times New Roman"/>
        </w:rPr>
        <w:t xml:space="preserve">, работнику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 xml:space="preserve">, ответственному за предоставление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услуги, при получении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либо предъявляются заверенными в порядке, установленном законодательством.</w:t>
      </w:r>
      <w:r>
        <w:rPr>
          <w:rFonts w:ascii="Times New Roman" w:hAnsi="Times New Roman" w:cs="Times New Roman"/>
        </w:rPr>
        <w:t>.</w:t>
      </w:r>
    </w:p>
    <w:p w:rsidR="00B10FC3" w:rsidRP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При обращении за предоставлением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через </w:t>
      </w:r>
      <w:r>
        <w:rPr>
          <w:rFonts w:ascii="Times New Roman" w:hAnsi="Times New Roman" w:cs="Times New Roman"/>
        </w:rPr>
        <w:t xml:space="preserve">многофункциональный центр </w:t>
      </w:r>
      <w:r w:rsidRPr="00B10FC3">
        <w:rPr>
          <w:rFonts w:ascii="Times New Roman" w:hAnsi="Times New Roman" w:cs="Times New Roman"/>
        </w:rPr>
        <w:t>документы</w:t>
      </w:r>
      <w:r w:rsidR="00F937A8">
        <w:rPr>
          <w:rFonts w:ascii="Times New Roman" w:hAnsi="Times New Roman" w:cs="Times New Roman"/>
        </w:rPr>
        <w:t>,</w:t>
      </w:r>
      <w:r w:rsidRPr="00B1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указанные в </w:t>
      </w:r>
      <w:r w:rsidR="002C60F5" w:rsidRPr="002C60F5">
        <w:rPr>
          <w:rFonts w:ascii="Times New Roman" w:hAnsi="Times New Roman" w:cs="Times New Roman"/>
        </w:rPr>
        <w:t>пунктах 2.8.1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>-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 xml:space="preserve">2.8.5 </w:t>
      </w:r>
      <w:r>
        <w:rPr>
          <w:rFonts w:ascii="Times New Roman" w:hAnsi="Times New Roman" w:cs="Times New Roman"/>
        </w:rPr>
        <w:t>настоящего Административного регламента</w:t>
      </w:r>
      <w:r w:rsidRPr="00B10FC3">
        <w:rPr>
          <w:rFonts w:ascii="Times New Roman" w:hAnsi="Times New Roman" w:cs="Times New Roman"/>
        </w:rPr>
        <w:t xml:space="preserve"> представляются в оригиналах или копиях, заверенных в порядке, установленном законодательством.</w:t>
      </w:r>
    </w:p>
    <w:p w:rsidR="002C60F5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Работник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>, ответственный за прием и регистрацию документов, сканирует представленные заявителем (представителем) 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E209E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7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обращении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BA5CAD" w:rsidRPr="00DE209E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DE209E">
          <w:rPr>
            <w:rFonts w:ascii="Times New Roman" w:hAnsi="Times New Roman" w:cs="Times New Roman"/>
          </w:rPr>
          <w:t xml:space="preserve">пунктах </w:t>
        </w:r>
        <w:r w:rsidR="00B33078" w:rsidRPr="00DE209E">
          <w:rPr>
            <w:rFonts w:ascii="Times New Roman" w:hAnsi="Times New Roman" w:cs="Times New Roman"/>
          </w:rPr>
          <w:t>2.8.1</w:t>
        </w:r>
        <w:r w:rsidR="00CD597B">
          <w:rPr>
            <w:rFonts w:ascii="Times New Roman" w:hAnsi="Times New Roman" w:cs="Times New Roman"/>
          </w:rPr>
          <w:t>, 2.8.3</w:t>
        </w:r>
        <w:r w:rsidR="00A63EFA" w:rsidRPr="00DE209E">
          <w:rPr>
            <w:rFonts w:ascii="Times New Roman" w:hAnsi="Times New Roman" w:cs="Times New Roman"/>
          </w:rPr>
          <w:t>-2.8.</w:t>
        </w:r>
        <w:r w:rsidR="00CD597B">
          <w:rPr>
            <w:rFonts w:ascii="Times New Roman" w:hAnsi="Times New Roman" w:cs="Times New Roman"/>
          </w:rPr>
          <w:t>5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РПГУ, а также если заявление подписано усиленной квалифицированной электронной подписью.</w:t>
      </w:r>
    </w:p>
    <w:p w:rsidR="0015286D" w:rsidRPr="00DE209E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2.9. </w:t>
      </w:r>
      <w:r w:rsidR="0015286D" w:rsidRPr="00DE209E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DE209E">
        <w:rPr>
          <w:rFonts w:ascii="Times New Roman" w:hAnsi="Times New Roman" w:cs="Times New Roman"/>
        </w:rPr>
        <w:t>е</w:t>
      </w:r>
      <w:r w:rsidR="0015286D" w:rsidRPr="00DE209E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соответствии с нормативными правовыми актами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которые находятся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распоряжении органов местного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самоуправления и иных организаций и которые заявитель вправе</w:t>
      </w:r>
      <w:r w:rsidR="005E2025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представить, а также способы их получения заявителями, в том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числе в электронной форме,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DE209E">
        <w:rPr>
          <w:rFonts w:ascii="Times New Roman" w:hAnsi="Times New Roman" w:cs="Times New Roman"/>
        </w:rPr>
        <w:t>2.10</w:t>
      </w:r>
      <w:r w:rsidR="00BA5CA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</w:t>
      </w:r>
      <w:r w:rsidR="00BA5CAD" w:rsidRPr="00DE209E">
        <w:rPr>
          <w:rFonts w:ascii="Times New Roman" w:hAnsi="Times New Roman" w:cs="Times New Roman"/>
        </w:rPr>
        <w:t xml:space="preserve">и которые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E2025" w:rsidRPr="00DE209E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>(Уполномоченн</w:t>
      </w:r>
      <w:r w:rsidR="00C559AC" w:rsidRPr="00DE209E">
        <w:rPr>
          <w:rFonts w:ascii="Times New Roman" w:hAnsi="Times New Roman" w:cs="Times New Roman"/>
        </w:rPr>
        <w:t>ый</w:t>
      </w:r>
      <w:r w:rsidR="00B9585E" w:rsidRPr="00DE209E">
        <w:rPr>
          <w:rFonts w:ascii="Times New Roman" w:hAnsi="Times New Roman" w:cs="Times New Roman"/>
        </w:rPr>
        <w:t xml:space="preserve"> орган) </w:t>
      </w:r>
      <w:r w:rsidR="00BA5CAD" w:rsidRPr="00DE209E">
        <w:rPr>
          <w:rFonts w:ascii="Times New Roman" w:hAnsi="Times New Roman" w:cs="Times New Roman"/>
        </w:rPr>
        <w:t>запрашива</w:t>
      </w:r>
      <w:r w:rsidR="005E2025" w:rsidRPr="00DE209E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2.10.1.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</w:t>
      </w:r>
      <w:r w:rsidR="009E5AF9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E209E">
        <w:rPr>
          <w:rFonts w:ascii="Times New Roman" w:hAnsi="Times New Roman" w:cs="Times New Roman"/>
        </w:rPr>
        <w:t>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2.10.3.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 xml:space="preserve"> Выписка из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015A50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DE209E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Указание на запрет требовать от заявителя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A63EFA"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2" w:history="1">
        <w:r w:rsidRPr="00DE209E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27 июля 2010 года № 210-ФЗ </w:t>
      </w:r>
      <w:r w:rsidR="002579F7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</w:t>
      </w:r>
      <w:r w:rsidR="00D34F8C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Федеральный закон № 210-ФЗ)</w:t>
      </w:r>
      <w:r w:rsidR="00A63EFA" w:rsidRPr="00DE209E">
        <w:rPr>
          <w:rFonts w:ascii="Times New Roman" w:hAnsi="Times New Roman" w:cs="Times New Roman"/>
        </w:rPr>
        <w:t>;</w:t>
      </w:r>
    </w:p>
    <w:p w:rsidR="00F845A2" w:rsidRPr="00DE209E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</w:t>
      </w:r>
      <w:r w:rsidR="00F845A2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E209E">
        <w:rPr>
          <w:rFonts w:ascii="Times New Roman" w:hAnsi="Times New Roman" w:cs="Times New Roman"/>
        </w:rPr>
        <w:t>муниципальную</w:t>
      </w:r>
      <w:r w:rsidRPr="00DE209E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>
        <w:rPr>
          <w:rFonts w:ascii="Times New Roman" w:hAnsi="Times New Roman" w:cs="Times New Roman"/>
        </w:rPr>
        <w:t xml:space="preserve"> № 210-ФЗ</w:t>
      </w:r>
      <w:r w:rsidRPr="00DE209E">
        <w:rPr>
          <w:rFonts w:ascii="Times New Roman" w:hAnsi="Times New Roman" w:cs="Times New Roma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>
        <w:rPr>
          <w:rFonts w:ascii="Times New Roman" w:hAnsi="Times New Roman" w:cs="Times New Roman"/>
        </w:rPr>
        <w:t>Федерального закона № 210-ФЗ</w:t>
      </w:r>
      <w:r w:rsidRPr="00DE209E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</w:t>
      </w:r>
      <w:r w:rsidR="00F845A2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 запрещено: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DE209E">
        <w:rPr>
          <w:rFonts w:ascii="Times New Roman" w:hAnsi="Times New Roman" w:cs="Times New Roman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отказа в приеме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документов, необходимых для предоставления </w:t>
      </w:r>
      <w:r w:rsidR="00125262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DE209E">
        <w:rPr>
          <w:rFonts w:ascii="Times New Roman" w:hAnsi="Times New Roman" w:cs="Times New Roman"/>
        </w:rPr>
        <w:t>2.1</w:t>
      </w:r>
      <w:r w:rsidR="003B6D20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являются: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E209E">
        <w:rPr>
          <w:rFonts w:ascii="Times New Roman" w:hAnsi="Times New Roman" w:cs="Times New Roman"/>
          <w:b w:val="0"/>
        </w:rPr>
        <w:t>ЕПГУ, РПГУ</w:t>
      </w:r>
      <w:r w:rsidRPr="00DE209E">
        <w:rPr>
          <w:rFonts w:ascii="Times New Roman" w:hAnsi="Times New Roman" w:cs="Times New Roman"/>
          <w:b w:val="0"/>
        </w:rPr>
        <w:t>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DE209E">
        <w:rPr>
          <w:rFonts w:ascii="Times New Roman" w:hAnsi="Times New Roman" w:cs="Times New Roman"/>
          <w:b w:val="0"/>
        </w:rPr>
        <w:t>местного самоуправления</w:t>
      </w:r>
      <w:r w:rsidRPr="00DE209E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DE209E">
        <w:rPr>
          <w:rFonts w:ascii="Times New Roman" w:hAnsi="Times New Roman" w:cs="Times New Roman"/>
          <w:b w:val="0"/>
        </w:rPr>
        <w:t>;</w:t>
      </w:r>
    </w:p>
    <w:p w:rsidR="00C07665" w:rsidRPr="00DE209E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>
        <w:rPr>
          <w:rFonts w:ascii="Times New Roman" w:hAnsi="Times New Roman" w:cs="Times New Roman"/>
          <w:b w:val="0"/>
        </w:rPr>
        <w:t>муниципальной</w:t>
      </w:r>
      <w:r w:rsidR="008B1849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2.15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Pr="00DE209E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2.16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="00BA6E8E" w:rsidRPr="00DE209E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DE209E">
        <w:rPr>
          <w:rFonts w:ascii="Times New Roman" w:hAnsi="Times New Roman" w:cs="Times New Roman"/>
          <w:b w:val="0"/>
        </w:rPr>
        <w:t>з</w:t>
      </w:r>
      <w:r w:rsidR="00BA6E8E" w:rsidRPr="00DE209E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отказа в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BA6E8E" w:rsidRPr="00DE209E">
        <w:rPr>
          <w:rFonts w:ascii="Times New Roman" w:hAnsi="Times New Roman" w:cs="Times New Roman"/>
        </w:rPr>
        <w:t>не предусмотрен</w:t>
      </w:r>
      <w:r w:rsidR="00D34F8C" w:rsidRPr="00DE209E">
        <w:rPr>
          <w:rFonts w:ascii="Times New Roman" w:hAnsi="Times New Roman" w:cs="Times New Roman"/>
        </w:rPr>
        <w:t>ы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 xml:space="preserve">. </w:t>
      </w:r>
      <w:r w:rsidRPr="00DE209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: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 xml:space="preserve"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</w:t>
      </w:r>
      <w:r w:rsidRPr="00DE209E">
        <w:rPr>
          <w:rFonts w:ascii="Times New Roman" w:eastAsia="Times New Roman" w:hAnsi="Times New Roman" w:cs="Times New Roman"/>
          <w:lang w:eastAsia="ru-RU"/>
        </w:rPr>
        <w:lastRenderedPageBreak/>
        <w:t>Федерации».</w:t>
      </w:r>
    </w:p>
    <w:p w:rsidR="00C4086A" w:rsidRPr="00DE209E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услуг, которые являются необходимыми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обязательными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том числе сведения о документе (документах), выдаваемом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(выдаваемых) организациями, участвующими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057B78" w:rsidRPr="00DE209E">
        <w:rPr>
          <w:rFonts w:ascii="Times New Roman" w:hAnsi="Times New Roman" w:cs="Times New Roman"/>
        </w:rPr>
        <w:t>1</w:t>
      </w:r>
      <w:r w:rsidR="00FC1201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5C44C8" w:rsidRPr="005C44C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</w:t>
      </w:r>
      <w:r w:rsidR="005C44C8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государственной пошлины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или иной платы, взимаемой за предоставление </w:t>
      </w:r>
      <w:r w:rsidR="00CE4DD4" w:rsidRPr="00DE209E">
        <w:rPr>
          <w:rFonts w:ascii="Times New Roman" w:hAnsi="Times New Roman" w:cs="Times New Roman"/>
          <w:b w:val="0"/>
        </w:rPr>
        <w:t xml:space="preserve">муниципальной </w:t>
      </w: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20</w:t>
      </w:r>
      <w:r w:rsidR="00B40EE2" w:rsidRPr="00DE209E">
        <w:rPr>
          <w:rFonts w:ascii="Times New Roman" w:hAnsi="Times New Roman" w:cs="Times New Roman"/>
        </w:rPr>
        <w:t>.</w:t>
      </w:r>
      <w:r w:rsidR="00057B78" w:rsidRPr="00DE209E">
        <w:rPr>
          <w:rFonts w:ascii="Times New Roman" w:hAnsi="Times New Roman" w:cs="Times New Roman"/>
        </w:rPr>
        <w:t xml:space="preserve">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057B78"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Порядок, размер и основания взимания платы за предоставление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услуг, которые являются необходимыми и обязательными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включая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информацию о методике расчета размера такой платы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21</w:t>
      </w:r>
      <w:r w:rsidR="00B40EE2" w:rsidRPr="00DE209E">
        <w:rPr>
          <w:rFonts w:ascii="Times New Roman" w:hAnsi="Times New Roman" w:cs="Times New Roman"/>
        </w:rPr>
        <w:t>.</w:t>
      </w:r>
      <w:r w:rsidR="00D54C6A">
        <w:rPr>
          <w:rFonts w:ascii="Times New Roman" w:hAnsi="Times New Roman" w:cs="Times New Roman"/>
        </w:rPr>
        <w:t xml:space="preserve"> </w:t>
      </w:r>
      <w:r w:rsidR="005C44C8" w:rsidRPr="005C44C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.</w:t>
      </w:r>
    </w:p>
    <w:p w:rsidR="005C5F32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Максимальный срок ожидания в очереди при подаче заявления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при получении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результата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5C5F32" w:rsidRPr="00DE209E">
        <w:rPr>
          <w:rFonts w:ascii="Times New Roman" w:hAnsi="Times New Roman" w:cs="Times New Roman"/>
        </w:rPr>
        <w:t>2</w:t>
      </w:r>
      <w:r w:rsidR="00FC120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DE209E">
        <w:rPr>
          <w:rFonts w:ascii="Times New Roman" w:hAnsi="Times New Roman" w:cs="Times New Roman"/>
        </w:rPr>
        <w:br/>
      </w:r>
      <w:r w:rsidRPr="00DE209E">
        <w:rPr>
          <w:rFonts w:ascii="Times New Roman" w:hAnsi="Times New Roman" w:cs="Times New Roman"/>
        </w:rPr>
        <w:t>15 минут.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Срок и порядок регистрации запроса заявителя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и услуги,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предоставляемой организацией, участвующей в предоставлении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, либо поданные через </w:t>
      </w:r>
      <w:r w:rsidR="005C5F32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принятые к рассмотрению </w:t>
      </w:r>
      <w:r w:rsidR="00B40EE2" w:rsidRPr="00DE209E">
        <w:rPr>
          <w:rFonts w:ascii="Times New Roman" w:hAnsi="Times New Roman" w:cs="Times New Roman"/>
        </w:rPr>
        <w:t>Администрацией</w:t>
      </w:r>
      <w:r w:rsidR="00C559AC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помещениям, в которых предоставляется</w:t>
      </w:r>
    </w:p>
    <w:p w:rsidR="005C5F32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</w:t>
      </w:r>
      <w:r w:rsidRPr="00DE209E">
        <w:rPr>
          <w:rFonts w:ascii="Times New Roman" w:hAnsi="Times New Roman" w:cs="Times New Roman"/>
        </w:rPr>
        <w:lastRenderedPageBreak/>
        <w:t xml:space="preserve">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DE209E">
          <w:rPr>
            <w:rFonts w:ascii="Times New Roman" w:hAnsi="Times New Roman" w:cs="Times New Roman"/>
          </w:rPr>
          <w:t>части 9 статьи 15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181-ФЗ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Инвалид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4" w:history="1">
        <w:r w:rsidRPr="00DE209E">
          <w:rPr>
            <w:rFonts w:ascii="Times New Roman" w:hAnsi="Times New Roman" w:cs="Times New Roman"/>
          </w:rPr>
          <w:t>правилами</w:t>
        </w:r>
      </w:hyperlink>
      <w:r w:rsidRPr="00DE209E">
        <w:rPr>
          <w:rFonts w:ascii="Times New Roman" w:hAnsi="Times New Roman" w:cs="Times New Roman"/>
        </w:rPr>
        <w:t xml:space="preserve"> дорожного движения.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, оснащаются: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ого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ое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 xml:space="preserve">, и к </w:t>
      </w:r>
      <w:r w:rsidR="004423AC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E209E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Показатели доступности и качества предоставления</w:t>
      </w:r>
    </w:p>
    <w:p w:rsidR="00BA5CAD" w:rsidRPr="00DE209E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lastRenderedPageBreak/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непосредственно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помощью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их должностных лиц</w:t>
      </w:r>
      <w:r w:rsidR="00EC4CFD" w:rsidRPr="00DE209E">
        <w:rPr>
          <w:rFonts w:ascii="Times New Roman" w:hAnsi="Times New Roman" w:cs="Times New Roman"/>
        </w:rPr>
        <w:t xml:space="preserve">, </w:t>
      </w:r>
      <w:r w:rsidRPr="00DE209E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Иные требования, в том числе учитывающие особенности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 xml:space="preserve"> по экстерриториальному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принципу (в случае, если </w:t>
      </w:r>
      <w:r w:rsidR="009E2829" w:rsidRPr="00DE209E">
        <w:rPr>
          <w:rFonts w:ascii="Times New Roman" w:hAnsi="Times New Roman" w:cs="Times New Roman"/>
          <w:b w:val="0"/>
        </w:rPr>
        <w:t>муниципальная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предоставляется по экстерриториальному принципу)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особенности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7</w:t>
      </w:r>
      <w:r w:rsidR="00926A1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F45A33" w:rsidRPr="00DE209E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8</w:t>
      </w:r>
      <w:r w:rsidR="00926A1D" w:rsidRPr="00DE209E">
        <w:rPr>
          <w:rFonts w:ascii="Times New Roman" w:hAnsi="Times New Roman" w:cs="Times New Roman"/>
        </w:rPr>
        <w:t>.</w:t>
      </w:r>
      <w:r w:rsidR="00DA69EC" w:rsidRPr="00DE209E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DA69EC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DE209E">
        <w:rPr>
          <w:rFonts w:ascii="Times New Roman" w:hAnsi="Times New Roman" w:cs="Times New Roman"/>
        </w:rPr>
        <w:t xml:space="preserve">ЕПГУ, РПГУ </w:t>
      </w:r>
      <w:r w:rsidRPr="00DE209E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DE209E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 виде файлов в формате </w:t>
      </w:r>
      <w:r w:rsidR="008861F9" w:rsidRPr="00DE209E">
        <w:rPr>
          <w:rFonts w:ascii="Times New Roman" w:hAnsi="Times New Roman" w:cs="Times New Roman"/>
        </w:rPr>
        <w:t>PDF, DOC, DOCX, RAR, ZIP, JPG, JPEG, PNG, TIFF</w:t>
      </w:r>
      <w:r w:rsidR="00F45A33" w:rsidRPr="00DE209E">
        <w:rPr>
          <w:rFonts w:ascii="Times New Roman" w:hAnsi="Times New Roman" w:cs="Times New Roman"/>
        </w:rPr>
        <w:t>,</w:t>
      </w:r>
      <w:r w:rsidR="008861F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указанные в пункте 2.</w:t>
      </w:r>
      <w:r w:rsidR="00D90B2C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57CE9" w:rsidRPr="00DE209E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результат предоставления</w:t>
      </w:r>
      <w:r w:rsidR="00926A1D" w:rsidRPr="00DE209E">
        <w:t xml:space="preserve">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926A1D" w:rsidRPr="00DE209E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027A47" w:rsidRPr="00DE209E">
        <w:rPr>
          <w:rFonts w:ascii="Times New Roman" w:hAnsi="Times New Roman" w:cs="Times New Roman"/>
        </w:rPr>
        <w:t>Ф</w:t>
      </w:r>
      <w:r w:rsidRPr="00DE209E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DE209E">
        <w:rPr>
          <w:rFonts w:ascii="Times New Roman" w:hAnsi="Times New Roman" w:cs="Times New Roman"/>
        </w:rPr>
        <w:t xml:space="preserve">допускается </w:t>
      </w:r>
      <w:r w:rsidRPr="00DE209E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E209E">
        <w:rPr>
          <w:rFonts w:ascii="Times New Roman" w:hAnsi="Times New Roman" w:cs="Times New Roman"/>
        </w:rPr>
        <w:t>-</w:t>
      </w:r>
      <w:r w:rsidRPr="00DE209E">
        <w:rPr>
          <w:rFonts w:ascii="Times New Roman" w:hAnsi="Times New Roman" w:cs="Times New Roman"/>
        </w:rPr>
        <w:t xml:space="preserve">500 dpi (масштаб 1:1) с использованием следующих </w:t>
      </w:r>
      <w:r w:rsidRPr="00DE209E">
        <w:rPr>
          <w:rFonts w:ascii="Times New Roman" w:hAnsi="Times New Roman" w:cs="Times New Roman"/>
        </w:rPr>
        <w:lastRenderedPageBreak/>
        <w:t>режимов: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(или) цветного текста);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DE209E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</w:t>
      </w:r>
      <w:r w:rsidR="00926A1D" w:rsidRPr="00DE209E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возможность идентифицировать документ и количество листов в документе</w:t>
      </w:r>
      <w:r w:rsidR="00D16F14"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заявителем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E209E">
        <w:rPr>
          <w:rFonts w:ascii="Times New Roman" w:hAnsi="Times New Roman" w:cs="Times New Roman"/>
        </w:rPr>
        <w:t xml:space="preserve"> </w:t>
      </w:r>
      <w:r w:rsidR="00B24798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E209E">
        <w:rPr>
          <w:rFonts w:ascii="Times New Roman" w:hAnsi="Times New Roman" w:cs="Times New Roman"/>
        </w:rPr>
        <w:t xml:space="preserve">должностного лица </w:t>
      </w:r>
      <w:r w:rsidR="00AD55A0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III. С</w:t>
      </w:r>
      <w:r w:rsidR="0075117B" w:rsidRPr="00DE209E">
        <w:rPr>
          <w:rFonts w:ascii="Times New Roman" w:hAnsi="Times New Roman" w:cs="Times New Roman"/>
          <w:b w:val="0"/>
        </w:rPr>
        <w:t>остав, последовательность и сроки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процедур, требования к порядку их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BA5CAD" w:rsidRPr="00DE209E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3.1.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DE209E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DE209E">
        <w:rPr>
          <w:rFonts w:ascii="Times New Roman" w:hAnsi="Times New Roman" w:cs="Times New Roman"/>
        </w:rPr>
        <w:t>.</w:t>
      </w:r>
    </w:p>
    <w:p w:rsidR="00BA5CAD" w:rsidRPr="00DE209E" w:rsidRDefault="00B24A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DE209E">
          <w:rPr>
            <w:rFonts w:ascii="Times New Roman" w:hAnsi="Times New Roman" w:cs="Times New Roman"/>
          </w:rPr>
          <w:t>Состав</w:t>
        </w:r>
      </w:hyperlink>
      <w:r w:rsidR="00BA5CAD" w:rsidRPr="00DE209E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 содержатся в приложении </w:t>
      </w:r>
      <w:r w:rsidR="002945DE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Перечень административных процедур (действий) </w:t>
      </w:r>
    </w:p>
    <w:p w:rsidR="00BA5CAD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услуг в электронной форме</w:t>
      </w: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3.2.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запись на прием в </w:t>
      </w:r>
      <w:r w:rsidR="0075117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B732F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</w:t>
      </w:r>
      <w:r w:rsidR="00067201" w:rsidRPr="00DE209E">
        <w:rPr>
          <w:rFonts w:ascii="Times New Roman" w:hAnsi="Times New Roman" w:cs="Times New Roman"/>
        </w:rPr>
        <w:t>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и регистрация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C559AC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сведений о ходе </w:t>
      </w:r>
      <w:r w:rsidR="00067201" w:rsidRPr="00DE209E">
        <w:rPr>
          <w:rFonts w:ascii="Times New Roman" w:hAnsi="Times New Roman" w:cs="Times New Roman"/>
        </w:rPr>
        <w:t>рассмотрения 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осуществление оценки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3.3</w:t>
      </w:r>
      <w:r w:rsidR="00CB732F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>Формирование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363F6" w:rsidRPr="00DE209E">
        <w:rPr>
          <w:rFonts w:ascii="Times New Roman" w:hAnsi="Times New Roman" w:cs="Times New Roman"/>
        </w:rPr>
        <w:t>ю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посредством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</w:t>
      </w:r>
      <w:r w:rsidR="008861F9" w:rsidRPr="00DE209E">
        <w:rPr>
          <w:rFonts w:ascii="Times New Roman" w:hAnsi="Times New Roman" w:cs="Times New Roman"/>
        </w:rPr>
        <w:t xml:space="preserve">Администрация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="008861F9" w:rsidRPr="00DE209E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DE209E">
        <w:rPr>
          <w:rFonts w:ascii="Times New Roman" w:hAnsi="Times New Roman" w:cs="Times New Roman"/>
        </w:rPr>
        <w:t xml:space="preserve">посредством </w:t>
      </w:r>
      <w:r w:rsidR="008861F9" w:rsidRPr="00DE209E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DE209E">
        <w:rPr>
          <w:rFonts w:ascii="Times New Roman" w:hAnsi="Times New Roman" w:cs="Times New Roman"/>
        </w:rPr>
        <w:t>–</w:t>
      </w:r>
      <w:r w:rsidR="008861F9" w:rsidRPr="00DE209E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Ответственное </w:t>
      </w:r>
      <w:r w:rsidR="007B72BC"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: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проверяет наличие электронных заявлений, поступивших с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с периодом не реже 2 раз в день;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(документы);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3.</w:t>
      </w:r>
      <w:r w:rsidR="00A46F92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DE209E">
        <w:rPr>
          <w:rFonts w:ascii="Times New Roman" w:hAnsi="Times New Roman" w:cs="Times New Roman"/>
        </w:rPr>
        <w:t xml:space="preserve">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="008861F9" w:rsidRPr="00DE209E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 xml:space="preserve">ичном кабинете на </w:t>
      </w:r>
      <w:r w:rsidR="00B24798" w:rsidRPr="00DE209E">
        <w:rPr>
          <w:rFonts w:ascii="Times New Roman" w:hAnsi="Times New Roman" w:cs="Times New Roman"/>
        </w:rPr>
        <w:t>ЕПГУ</w:t>
      </w:r>
      <w:r w:rsidR="008861F9" w:rsidRPr="00DE209E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>ичном каби</w:t>
      </w:r>
      <w:r w:rsidR="00B24798" w:rsidRPr="00DE209E">
        <w:rPr>
          <w:rFonts w:ascii="Times New Roman" w:hAnsi="Times New Roman" w:cs="Times New Roman"/>
        </w:rPr>
        <w:t>нете по собственной инициативе</w:t>
      </w:r>
      <w:r w:rsidR="008861F9" w:rsidRPr="00DE209E">
        <w:rPr>
          <w:rFonts w:ascii="Times New Roman" w:hAnsi="Times New Roman" w:cs="Times New Roman"/>
        </w:rPr>
        <w:t xml:space="preserve"> в любое время.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DE209E">
        <w:rPr>
          <w:rFonts w:ascii="Times New Roman" w:hAnsi="Times New Roman" w:cs="Times New Roman"/>
        </w:rPr>
        <w:t>ЕПГУ</w:t>
      </w:r>
      <w:r w:rsidRPr="00DE209E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10</w:t>
      </w:r>
      <w:r w:rsidRPr="00DE209E">
        <w:rPr>
          <w:rFonts w:ascii="Times New Roman" w:hAnsi="Times New Roman" w:cs="Times New Roman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DE209E">
        <w:rPr>
          <w:rFonts w:ascii="Times New Roman" w:hAnsi="Times New Roman" w:cs="Times New Roman"/>
        </w:rPr>
        <w:t xml:space="preserve">должностного лица </w:t>
      </w:r>
      <w:r w:rsidR="002A6E30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E209E">
        <w:rPr>
          <w:rFonts w:ascii="Times New Roman" w:hAnsi="Times New Roman" w:cs="Times New Roman"/>
        </w:rPr>
        <w:t>спечивающей процесс досудебного</w:t>
      </w:r>
      <w:r w:rsidRPr="00DE209E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E209E">
        <w:rPr>
          <w:rFonts w:ascii="Times New Roman" w:hAnsi="Times New Roman" w:cs="Times New Roman"/>
        </w:rPr>
        <w:t>.</w:t>
      </w:r>
    </w:p>
    <w:p w:rsidR="00CB732F" w:rsidRPr="00DE209E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результате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2A6E30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документах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DE209E">
        <w:rPr>
          <w:rFonts w:ascii="Times New Roman" w:hAnsi="Times New Roman" w:cs="Times New Roman"/>
        </w:rPr>
        <w:t>3.</w:t>
      </w:r>
      <w:r w:rsidR="00F7469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lastRenderedPageBreak/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</w:t>
      </w:r>
      <w:hyperlink w:anchor="P1000" w:history="1">
        <w:r w:rsidRPr="00DE209E">
          <w:rPr>
            <w:rFonts w:ascii="Times New Roman" w:hAnsi="Times New Roman" w:cs="Times New Roman"/>
          </w:rPr>
          <w:t>заявлением</w:t>
        </w:r>
      </w:hyperlink>
      <w:r w:rsidRPr="00DE209E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наименование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AD571D" w:rsidRPr="00DE209E">
        <w:rPr>
          <w:rFonts w:ascii="Times New Roman" w:hAnsi="Times New Roman" w:cs="Times New Roman"/>
        </w:rPr>
        <w:t>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F74698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3) для юридических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5) для физических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реквизиты документа(-ов), обосновывающ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правильные сведения.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.1</w:t>
      </w:r>
      <w:r w:rsidR="00FA18C3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.2</w:t>
      </w:r>
      <w:r w:rsidR="00250273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лично;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почтовым отправлением</w:t>
      </w:r>
      <w:r w:rsidR="007C612F" w:rsidRPr="00DE209E">
        <w:rPr>
          <w:rFonts w:ascii="Times New Roman" w:hAnsi="Times New Roman" w:cs="Times New Roman"/>
        </w:rPr>
        <w:t>.</w:t>
      </w:r>
    </w:p>
    <w:p w:rsidR="00EA61E1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2</w:t>
      </w:r>
      <w:r w:rsidR="002C60F5">
        <w:rPr>
          <w:rFonts w:ascii="Times New Roman" w:hAnsi="Times New Roman" w:cs="Times New Roman"/>
        </w:rPr>
        <w:t>.</w:t>
      </w:r>
      <w:r w:rsidR="007E665E">
        <w:rPr>
          <w:rFonts w:ascii="Times New Roman" w:hAnsi="Times New Roman" w:cs="Times New Roman"/>
        </w:rPr>
        <w:t>1</w:t>
      </w:r>
      <w:r w:rsidR="00EA61E1" w:rsidRPr="00DE209E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</w:t>
      </w:r>
      <w:r w:rsidRPr="00DE209E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</w:t>
      </w:r>
      <w:r w:rsidRPr="00DE209E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0C1573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EA61E1" w:rsidRPr="000C1573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 xml:space="preserve">3.12.2. </w:t>
      </w:r>
      <w:r w:rsidR="00EA61E1" w:rsidRPr="000C1573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>
        <w:rPr>
          <w:rFonts w:ascii="Times New Roman" w:hAnsi="Times New Roman" w:cs="Times New Roman"/>
        </w:rPr>
        <w:t xml:space="preserve">в приеме заявления об </w:t>
      </w:r>
      <w:r w:rsidR="00EA61E1" w:rsidRPr="000C1573">
        <w:rPr>
          <w:rFonts w:ascii="Times New Roman" w:hAnsi="Times New Roman" w:cs="Times New Roman"/>
        </w:rPr>
        <w:t>исправлении опечаток</w:t>
      </w:r>
      <w:r w:rsidR="00D54C6A" w:rsidRPr="00D54C6A">
        <w:rPr>
          <w:rFonts w:ascii="Times New Roman" w:hAnsi="Times New Roman" w:cs="Times New Roman"/>
        </w:rPr>
        <w:t xml:space="preserve"> </w:t>
      </w:r>
      <w:r w:rsidR="00D54C6A">
        <w:rPr>
          <w:rFonts w:ascii="Times New Roman" w:hAnsi="Times New Roman" w:cs="Times New Roman"/>
        </w:rPr>
        <w:t>и ошибок</w:t>
      </w:r>
      <w:r w:rsidR="00EA61E1" w:rsidRPr="000C1573">
        <w:rPr>
          <w:rFonts w:ascii="Times New Roman" w:hAnsi="Times New Roman" w:cs="Times New Roman"/>
        </w:rPr>
        <w:t>, предусмотренных пунктом 3.12</w:t>
      </w:r>
      <w:r w:rsidRPr="000C1573">
        <w:rPr>
          <w:rFonts w:ascii="Times New Roman" w:hAnsi="Times New Roman" w:cs="Times New Roman"/>
        </w:rPr>
        <w:t>.1</w:t>
      </w:r>
      <w:r w:rsidR="00EA61E1" w:rsidRPr="000C15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3.12.3. Основаниями для отказа в исправлении опечаток и ошибок являются: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3.12.4. Отказ в исправлении опечаток и ошибок по иным основаниям не допускается.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E209E">
          <w:rPr>
            <w:rFonts w:ascii="Times New Roman" w:hAnsi="Times New Roman" w:cs="Times New Roman"/>
          </w:rPr>
          <w:t>пунктом 3.</w:t>
        </w:r>
        <w:r w:rsidR="00B22312" w:rsidRPr="00DE209E">
          <w:rPr>
            <w:rFonts w:ascii="Times New Roman" w:hAnsi="Times New Roman" w:cs="Times New Roman"/>
          </w:rPr>
          <w:t>1</w:t>
        </w:r>
        <w:r w:rsidR="00701DA0" w:rsidRPr="00DE209E">
          <w:rPr>
            <w:rFonts w:ascii="Times New Roman" w:hAnsi="Times New Roman" w:cs="Times New Roman"/>
          </w:rPr>
          <w:t>2</w:t>
        </w:r>
      </w:hyperlink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DE209E">
        <w:rPr>
          <w:rFonts w:ascii="Times New Roman" w:hAnsi="Times New Roman" w:cs="Times New Roman"/>
        </w:rPr>
        <w:t>.</w:t>
      </w:r>
    </w:p>
    <w:p w:rsidR="00B22312" w:rsidRPr="00DE209E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обращается лично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.2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6010B4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многофункциональный центр в течение одного рабочего дня с момента </w:t>
      </w:r>
      <w:r w:rsidRPr="00DE209E">
        <w:rPr>
          <w:rFonts w:ascii="Times New Roman" w:hAnsi="Times New Roman" w:cs="Times New Roman"/>
        </w:rPr>
        <w:lastRenderedPageBreak/>
        <w:t>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E209E">
        <w:rPr>
          <w:rFonts w:ascii="Times New Roman" w:hAnsi="Times New Roman" w:cs="Times New Roman"/>
        </w:rPr>
        <w:t>м</w:t>
      </w:r>
      <w:r w:rsidRPr="00DE209E">
        <w:rPr>
          <w:rFonts w:ascii="Times New Roman" w:hAnsi="Times New Roman" w:cs="Times New Roman"/>
        </w:rPr>
        <w:t xml:space="preserve"> центр, передаются в </w:t>
      </w:r>
      <w:r w:rsidR="00A469E3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DE209E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.3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DE209E">
        <w:rPr>
          <w:rFonts w:ascii="Times New Roman" w:hAnsi="Times New Roman" w:cs="Times New Roman"/>
        </w:rPr>
        <w:t>трех</w:t>
      </w:r>
      <w:r w:rsidRPr="00DE209E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DE209E">
        <w:rPr>
          <w:rFonts w:ascii="Times New Roman" w:hAnsi="Times New Roman" w:cs="Times New Roman"/>
        </w:rPr>
        <w:t xml:space="preserve">Администрации </w:t>
      </w:r>
      <w:r w:rsidR="006010B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.4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DE209E">
        <w:rPr>
          <w:rFonts w:ascii="Times New Roman" w:hAnsi="Times New Roman" w:cs="Times New Roman"/>
        </w:rPr>
        <w:t xml:space="preserve">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6010B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E209E">
        <w:rPr>
          <w:rFonts w:ascii="Times New Roman" w:hAnsi="Times New Roman" w:cs="Times New Roman"/>
        </w:rPr>
        <w:t>2</w:t>
      </w:r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E209E">
        <w:rPr>
          <w:rFonts w:ascii="Times New Roman" w:hAnsi="Times New Roman" w:cs="Times New Roman"/>
        </w:rPr>
        <w:t>1</w:t>
      </w:r>
      <w:r w:rsidR="008A373B" w:rsidRPr="00DE209E">
        <w:rPr>
          <w:rFonts w:ascii="Times New Roman" w:hAnsi="Times New Roman" w:cs="Times New Roman"/>
        </w:rPr>
        <w:t>2</w:t>
      </w:r>
      <w:r w:rsidR="00DA4EF7" w:rsidRPr="00DE209E">
        <w:rPr>
          <w:rFonts w:ascii="Times New Roman" w:hAnsi="Times New Roman" w:cs="Times New Roman"/>
        </w:rPr>
        <w:t>.</w:t>
      </w:r>
      <w:r w:rsidR="000C1573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.5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F17956" w:rsidRPr="00DE209E">
        <w:rPr>
          <w:rFonts w:ascii="Times New Roman" w:hAnsi="Times New Roman" w:cs="Times New Roman"/>
        </w:rPr>
        <w:t>ей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</w:t>
      </w:r>
      <w:r w:rsidRPr="002C60F5">
        <w:rPr>
          <w:rFonts w:ascii="Times New Roman" w:hAnsi="Times New Roman" w:cs="Times New Roman"/>
        </w:rPr>
        <w:t>отсутствия необходимости.</w:t>
      </w:r>
    </w:p>
    <w:p w:rsidR="002C60F5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C60F5">
        <w:rPr>
          <w:rFonts w:ascii="Times New Roman" w:hAnsi="Times New Roman" w:cs="Times New Roman"/>
        </w:rPr>
        <w:t>муниципальной услуги</w:t>
      </w:r>
      <w:r w:rsidR="00AE2C8C" w:rsidRPr="002C60F5">
        <w:rPr>
          <w:rFonts w:ascii="Times New Roman" w:hAnsi="Times New Roman" w:cs="Times New Roman"/>
        </w:rPr>
        <w:t xml:space="preserve">. 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</w:t>
      </w:r>
      <w:r w:rsidR="0029298F" w:rsidRPr="002C60F5">
        <w:rPr>
          <w:rFonts w:ascii="Times New Roman" w:hAnsi="Times New Roman" w:cs="Times New Roman"/>
        </w:rPr>
        <w:t>3</w:t>
      </w:r>
      <w:r w:rsidRPr="002C60F5">
        <w:rPr>
          <w:rFonts w:ascii="Times New Roman" w:hAnsi="Times New Roman" w:cs="Times New Roman"/>
        </w:rPr>
        <w:t>.6</w:t>
      </w:r>
      <w:r w:rsidR="00F17956" w:rsidRPr="002C60F5">
        <w:rPr>
          <w:rFonts w:ascii="Times New Roman" w:hAnsi="Times New Roman" w:cs="Times New Roman"/>
        </w:rPr>
        <w:t>.</w:t>
      </w:r>
      <w:r w:rsidRPr="002C60F5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2C60F5">
        <w:rPr>
          <w:rFonts w:ascii="Times New Roman" w:hAnsi="Times New Roman" w:cs="Times New Roman"/>
        </w:rPr>
        <w:t xml:space="preserve">Администрацией </w:t>
      </w:r>
      <w:r w:rsidR="00CE09C9" w:rsidRPr="002C60F5">
        <w:rPr>
          <w:rFonts w:ascii="Times New Roman" w:hAnsi="Times New Roman" w:cs="Times New Roman"/>
        </w:rPr>
        <w:t xml:space="preserve">(Уполномоченным органом) </w:t>
      </w:r>
      <w:r w:rsidRPr="002C60F5">
        <w:rPr>
          <w:rFonts w:ascii="Times New Roman" w:hAnsi="Times New Roman" w:cs="Times New Roman"/>
        </w:rPr>
        <w:t>в течение трех рабочих дней с</w:t>
      </w:r>
      <w:r w:rsidRPr="00DE209E">
        <w:rPr>
          <w:rFonts w:ascii="Times New Roman" w:hAnsi="Times New Roman" w:cs="Times New Roman"/>
        </w:rPr>
        <w:t xml:space="preserve"> момента принятия решения.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.8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Заявитель уведомляется </w:t>
      </w:r>
      <w:r w:rsidR="0080197C" w:rsidRPr="00DE209E">
        <w:rPr>
          <w:rFonts w:ascii="Times New Roman" w:hAnsi="Times New Roman" w:cs="Times New Roman"/>
        </w:rPr>
        <w:t xml:space="preserve">должностным лицом, </w:t>
      </w:r>
      <w:r w:rsidRPr="00DE209E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.5</w:t>
      </w:r>
      <w:r w:rsidRPr="00DE209E">
        <w:rPr>
          <w:rFonts w:ascii="Times New Roman" w:hAnsi="Times New Roman" w:cs="Times New Roman"/>
        </w:rPr>
        <w:t xml:space="preserve"> и абзацем вторым пункта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.6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Максимальный срок уведомлени</w:t>
      </w:r>
      <w:r w:rsidR="00F17956" w:rsidRPr="00DE209E">
        <w:rPr>
          <w:rFonts w:ascii="Times New Roman" w:hAnsi="Times New Roman" w:cs="Times New Roman"/>
        </w:rPr>
        <w:t>я</w:t>
      </w:r>
      <w:r w:rsidRPr="00DE209E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IV. Ф</w:t>
      </w:r>
      <w:r w:rsidR="006008ED" w:rsidRPr="00DE209E">
        <w:rPr>
          <w:rFonts w:ascii="Times New Roman" w:hAnsi="Times New Roman" w:cs="Times New Roman"/>
          <w:b w:val="0"/>
        </w:rPr>
        <w:t>ормы контроля за исполнением</w:t>
      </w:r>
    </w:p>
    <w:p w:rsidR="00BA5CAD" w:rsidRPr="00DE209E" w:rsidRDefault="006008E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административного регламента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осуществления текущего контроля за соблюдением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исполнением ответственными должностными лицами положений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регламента и иных нормативных правовых актов,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устанавливающих требования к предоставлению </w:t>
      </w:r>
      <w:r w:rsidR="006744CF" w:rsidRPr="00DE209E">
        <w:rPr>
          <w:rFonts w:ascii="Times New Roman" w:hAnsi="Times New Roman" w:cs="Times New Roman"/>
          <w:b w:val="0"/>
        </w:rPr>
        <w:t>муниципальных услуг</w:t>
      </w:r>
      <w:r w:rsidRPr="00DE209E">
        <w:rPr>
          <w:rFonts w:ascii="Times New Roman" w:hAnsi="Times New Roman" w:cs="Times New Roman"/>
          <w:b w:val="0"/>
        </w:rPr>
        <w:t xml:space="preserve">, </w:t>
      </w:r>
      <w:r w:rsidR="006744CF" w:rsidRPr="00DE209E">
        <w:rPr>
          <w:rFonts w:ascii="Times New Roman" w:hAnsi="Times New Roman" w:cs="Times New Roman"/>
          <w:b w:val="0"/>
        </w:rPr>
        <w:br/>
      </w:r>
      <w:r w:rsidRPr="00DE209E">
        <w:rPr>
          <w:rFonts w:ascii="Times New Roman" w:hAnsi="Times New Roman" w:cs="Times New Roman"/>
          <w:b w:val="0"/>
        </w:rPr>
        <w:t>а также принятием ими решений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4.1. Текущий контроль </w:t>
      </w:r>
      <w:r w:rsidR="006056E6" w:rsidRPr="00DE209E">
        <w:rPr>
          <w:rFonts w:ascii="Times New Roman" w:hAnsi="Times New Roman" w:cs="Times New Roman"/>
        </w:rPr>
        <w:t>за</w:t>
      </w:r>
      <w:r w:rsidRPr="00DE209E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решений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Порядок и периодичность осуществления плановых и внеплановых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проверок полноты и качества предоставления </w:t>
      </w:r>
      <w:r w:rsidR="00857B22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услуги, в том числе порядок и формы контроля за полнотой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и качеством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утверждаемых </w:t>
      </w:r>
      <w:r w:rsidR="00D90E21" w:rsidRPr="00DE209E">
        <w:rPr>
          <w:rFonts w:ascii="Times New Roman" w:hAnsi="Times New Roman" w:cs="Times New Roman"/>
        </w:rPr>
        <w:t>главой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контролю подлежат: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DE209E">
        <w:rPr>
          <w:rFonts w:ascii="Times New Roman" w:hAnsi="Times New Roman" w:cs="Times New Roman"/>
        </w:rPr>
        <w:t>под</w:t>
      </w:r>
      <w:r w:rsidRPr="00DE209E">
        <w:rPr>
          <w:rFonts w:ascii="Times New Roman" w:hAnsi="Times New Roman" w:cs="Times New Roman"/>
        </w:rPr>
        <w:t>пись знакомятся со справкой.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Ответственность должностных лиц </w:t>
      </w:r>
      <w:r w:rsidR="0008385C" w:rsidRPr="00DE209E">
        <w:rPr>
          <w:rFonts w:ascii="Times New Roman" w:hAnsi="Times New Roman" w:cs="Times New Roman"/>
          <w:b w:val="0"/>
        </w:rPr>
        <w:t xml:space="preserve">Администрации </w:t>
      </w:r>
      <w:r w:rsidR="00CE09C9" w:rsidRPr="00DE209E">
        <w:rPr>
          <w:rFonts w:ascii="Times New Roman" w:hAnsi="Times New Roman" w:cs="Times New Roman"/>
          <w:b w:val="0"/>
        </w:rPr>
        <w:t>(Уполномоченного органа)</w:t>
      </w: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за решения</w:t>
      </w:r>
      <w:r w:rsidR="0008385C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и действия (бездействие), принимаемые (осуществляемые) ими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Требования к порядку и формам контроля за предоставлением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>, в том числе со стороны граждан, их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объединений и организаций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4.8. Должностные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08385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E209E">
        <w:rPr>
          <w:rFonts w:ascii="Times New Roman" w:hAnsi="Times New Roman" w:cs="Times New Roman"/>
        </w:rPr>
        <w:t>, в порядке, установленн</w:t>
      </w:r>
      <w:r w:rsidR="006056E6" w:rsidRPr="00DE209E">
        <w:rPr>
          <w:rFonts w:ascii="Times New Roman" w:hAnsi="Times New Roman" w:cs="Times New Roman"/>
        </w:rPr>
        <w:t>о</w:t>
      </w:r>
      <w:r w:rsidR="00CA6796" w:rsidRPr="00DE209E">
        <w:rPr>
          <w:rFonts w:ascii="Times New Roman" w:hAnsi="Times New Roman" w:cs="Times New Roman"/>
        </w:rPr>
        <w:t xml:space="preserve">м </w:t>
      </w:r>
      <w:r w:rsidR="00C7562C" w:rsidRPr="00DE209E">
        <w:rPr>
          <w:rFonts w:ascii="Times New Roman" w:hAnsi="Times New Roman" w:cs="Times New Roman"/>
        </w:rPr>
        <w:t>Федеральным закон</w:t>
      </w:r>
      <w:r w:rsidR="006056E6" w:rsidRPr="00DE209E">
        <w:rPr>
          <w:rFonts w:ascii="Times New Roman" w:hAnsi="Times New Roman" w:cs="Times New Roman"/>
        </w:rPr>
        <w:t>ом</w:t>
      </w:r>
      <w:r w:rsidR="00C7562C" w:rsidRPr="00DE209E">
        <w:rPr>
          <w:rFonts w:ascii="Times New Roman" w:hAnsi="Times New Roman" w:cs="Times New Roman"/>
        </w:rPr>
        <w:t xml:space="preserve"> № 59-ФЗ</w:t>
      </w:r>
      <w:r w:rsidR="00CA6796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9" w:name="P529"/>
      <w:bookmarkEnd w:id="19"/>
      <w:r w:rsidRPr="00DE209E">
        <w:rPr>
          <w:rFonts w:ascii="Times New Roman" w:hAnsi="Times New Roman" w:cs="Times New Roman"/>
          <w:b w:val="0"/>
        </w:rPr>
        <w:t xml:space="preserve">V. </w:t>
      </w:r>
      <w:r w:rsidR="00E57295" w:rsidRPr="00DE209E">
        <w:rPr>
          <w:rFonts w:ascii="Times New Roman" w:hAnsi="Times New Roman" w:cs="Times New Roman"/>
          <w:b w:val="0"/>
        </w:rPr>
        <w:t>Досудебный (внесудебный) порядок обжалования решений и действий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Администрации</w:t>
      </w:r>
      <w:r w:rsidR="00CE09C9" w:rsidRPr="00DE209E">
        <w:rPr>
          <w:rFonts w:ascii="Times New Roman" w:hAnsi="Times New Roman" w:cs="Times New Roman"/>
          <w:b w:val="0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b w:val="0"/>
        </w:rPr>
        <w:t xml:space="preserve">, </w:t>
      </w:r>
    </w:p>
    <w:p w:rsidR="00E57295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многофункционального центра, а также их должностных лиц, муниципальных</w:t>
      </w:r>
    </w:p>
    <w:p w:rsidR="00BA5CAD" w:rsidRPr="00DE209E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служащих, работников</w:t>
      </w:r>
      <w:r w:rsidR="002A548B" w:rsidRPr="00DE209E">
        <w:rPr>
          <w:b w:val="0"/>
        </w:rPr>
        <w:t xml:space="preserve"> </w:t>
      </w:r>
      <w:r w:rsidR="002A548B" w:rsidRPr="00DE209E">
        <w:rPr>
          <w:rFonts w:ascii="Times New Roman" w:hAnsi="Times New Roman" w:cs="Times New Roman"/>
          <w:b w:val="0"/>
        </w:rPr>
        <w:t>и специалистов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Информация о праве заявителей на досудебное (внесудебное)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обжалование действий (бездействия) и (или) решений, принятых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(осуществленных) в ходе предоставления </w:t>
      </w:r>
      <w:r w:rsidR="0008385C" w:rsidRPr="00DE209E">
        <w:rPr>
          <w:rFonts w:ascii="Times New Roman" w:hAnsi="Times New Roman" w:cs="Times New Roman"/>
          <w:b w:val="0"/>
        </w:rPr>
        <w:t>муницип</w:t>
      </w:r>
      <w:r w:rsidR="00FB1293" w:rsidRPr="00DE209E">
        <w:rPr>
          <w:rFonts w:ascii="Times New Roman" w:hAnsi="Times New Roman" w:cs="Times New Roman"/>
          <w:b w:val="0"/>
        </w:rPr>
        <w:t>а</w:t>
      </w:r>
      <w:r w:rsidR="0008385C" w:rsidRPr="00DE209E">
        <w:rPr>
          <w:rFonts w:ascii="Times New Roman" w:hAnsi="Times New Roman" w:cs="Times New Roman"/>
          <w:b w:val="0"/>
        </w:rPr>
        <w:t>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а также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E18C6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(далее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жалоба).</w:t>
      </w:r>
    </w:p>
    <w:p w:rsidR="005C5933" w:rsidRPr="00DE209E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Органы государственной власти, организации и уполномоченные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на рассмотрение жалобы лица, которым может быть направлена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жалоба заявителя в досудебном (внесудебном) порядке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E209E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главе</w:t>
      </w:r>
      <w:r w:rsidR="0008385C" w:rsidRPr="00DE209E">
        <w:rPr>
          <w:rFonts w:ascii="Times New Roman" w:hAnsi="Times New Roman" w:cs="Times New Roman"/>
        </w:rPr>
        <w:t xml:space="preserve"> Администраци</w:t>
      </w:r>
      <w:r w:rsidRPr="00DE209E">
        <w:rPr>
          <w:rFonts w:ascii="Times New Roman" w:hAnsi="Times New Roman" w:cs="Times New Roman"/>
        </w:rPr>
        <w:t>и</w:t>
      </w:r>
      <w:r w:rsidR="00CE09C9" w:rsidRPr="00DE209E">
        <w:rPr>
          <w:rFonts w:ascii="Times New Roman" w:hAnsi="Times New Roman" w:cs="Times New Roman"/>
        </w:rPr>
        <w:t xml:space="preserve"> (Уполномоченн</w:t>
      </w:r>
      <w:r w:rsidR="00FE1B28" w:rsidRPr="00DE209E">
        <w:rPr>
          <w:rFonts w:ascii="Times New Roman" w:hAnsi="Times New Roman" w:cs="Times New Roman"/>
        </w:rPr>
        <w:t>ый</w:t>
      </w:r>
      <w:r w:rsidR="00CE09C9" w:rsidRPr="00DE209E">
        <w:rPr>
          <w:rFonts w:ascii="Times New Roman" w:hAnsi="Times New Roman" w:cs="Times New Roman"/>
        </w:rPr>
        <w:t xml:space="preserve"> орган)</w:t>
      </w:r>
      <w:r w:rsidR="0008385C"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="00BA5CAD" w:rsidRPr="00DE209E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руководителю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учредителю </w:t>
      </w:r>
      <w:r w:rsidR="005C5933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директора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 xml:space="preserve">, </w:t>
      </w:r>
      <w:r w:rsidR="005C5933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у учредителя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DE209E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Способы информирования заявителей о порядке подачи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 рассмотрения жалобы, в том числе с использованием Портала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государственных и муниципальных услуг (функций)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Республики Башкортостан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на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Перечень нормативных правовых актов, регулирующих порядок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досудебного (внесудебного) обжалования действий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(бездействия) и (или) решений, принятых (осуществленных)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а также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Pr="00DE209E">
        <w:rPr>
          <w:rFonts w:ascii="Times New Roman" w:hAnsi="Times New Roman" w:cs="Times New Roman"/>
        </w:rPr>
        <w:t xml:space="preserve">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регулируется: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210-ФЗ;</w:t>
      </w:r>
    </w:p>
    <w:p w:rsidR="00BA5CAD" w:rsidRPr="00DE209E" w:rsidRDefault="00B24A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1198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E209E">
        <w:rPr>
          <w:rFonts w:ascii="Times New Roman" w:hAnsi="Times New Roman" w:cs="Times New Roman"/>
        </w:rPr>
        <w:t>»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24A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483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E209E">
        <w:rPr>
          <w:rFonts w:ascii="Times New Roman" w:hAnsi="Times New Roman" w:cs="Times New Roman"/>
        </w:rPr>
        <w:t>муниципальных</w:t>
      </w:r>
      <w:r w:rsidR="00BA5CAD" w:rsidRPr="00DE209E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A5CAD" w:rsidRPr="00DE209E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="000F2FAA" w:rsidRPr="00DE209E">
        <w:rPr>
          <w:rFonts w:ascii="Times New Roman" w:hAnsi="Times New Roman" w:cs="Times New Roman"/>
        </w:rPr>
        <w:t>»</w:t>
      </w:r>
      <w:r w:rsidR="00883E44" w:rsidRPr="00DE209E">
        <w:rPr>
          <w:rFonts w:ascii="Times New Roman" w:hAnsi="Times New Roman" w:cs="Times New Roman"/>
        </w:rPr>
        <w:t>;</w:t>
      </w:r>
    </w:p>
    <w:p w:rsidR="001D0769" w:rsidRPr="001D0769" w:rsidRDefault="001D0769" w:rsidP="001D0769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D0769">
        <w:rPr>
          <w:rFonts w:ascii="Times New Roman" w:hAnsi="Times New Roman"/>
          <w:sz w:val="24"/>
          <w:szCs w:val="24"/>
        </w:rPr>
        <w:t>постановлением главы сельского поселения Таймурзинский сельсовет муниципального района Дюртюлинский район Республики Башкортостан от 19.11.2018  № 11/3</w:t>
      </w:r>
      <w:r w:rsidRPr="001D0769">
        <w:rPr>
          <w:sz w:val="24"/>
          <w:szCs w:val="24"/>
        </w:rPr>
        <w:t xml:space="preserve"> </w:t>
      </w:r>
      <w:r w:rsidRPr="001D0769">
        <w:rPr>
          <w:rFonts w:ascii="Times New Roman" w:hAnsi="Times New Roman"/>
          <w:sz w:val="24"/>
          <w:szCs w:val="24"/>
        </w:rPr>
        <w:t>«О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  <w:r>
        <w:rPr>
          <w:rFonts w:ascii="Times New Roman" w:hAnsi="Times New Roman"/>
          <w:sz w:val="24"/>
          <w:szCs w:val="24"/>
        </w:rPr>
        <w:t>.</w:t>
      </w:r>
    </w:p>
    <w:p w:rsidR="00BA5CAD" w:rsidRPr="00DE209E" w:rsidRDefault="00BA5CAD" w:rsidP="00047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VI. О</w:t>
      </w:r>
      <w:r w:rsidR="00B138DD" w:rsidRPr="00DE209E">
        <w:rPr>
          <w:rFonts w:ascii="Times New Roman" w:hAnsi="Times New Roman" w:cs="Times New Roman"/>
          <w:b w:val="0"/>
        </w:rPr>
        <w:t>собенности выполнения административных процедур</w:t>
      </w:r>
    </w:p>
    <w:p w:rsidR="00BA5CAD" w:rsidRPr="00DE209E" w:rsidRDefault="00B138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(действий) в 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Исчерпывающий перечень административных процедур (действий)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выполняемых</w:t>
      </w:r>
    </w:p>
    <w:p w:rsidR="00BA5CAD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многофункциональным центром</w:t>
      </w:r>
    </w:p>
    <w:p w:rsidR="00F50B61" w:rsidRPr="00DE209E" w:rsidRDefault="00F50B61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6.1. </w:t>
      </w:r>
      <w:r w:rsidR="00F50B6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осуществляет: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DE209E">
        <w:rPr>
          <w:rFonts w:ascii="Times New Roman" w:hAnsi="Times New Roman" w:cs="Times New Roman"/>
        </w:rPr>
        <w:t>муниципальные</w:t>
      </w:r>
      <w:r w:rsidRPr="00DE209E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CE09C9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предоставляющим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18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DE209E">
          <w:rPr>
            <w:rFonts w:ascii="Times New Roman" w:hAnsi="Times New Roman" w:cs="Times New Roman"/>
          </w:rPr>
          <w:t>частью 1.1 статьи 16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Информирование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  <w:r w:rsidR="00BA5CAD" w:rsidRPr="00DE209E">
        <w:rPr>
          <w:rFonts w:ascii="Times New Roman" w:hAnsi="Times New Roman" w:cs="Times New Roman"/>
          <w:b w:val="0"/>
        </w:rPr>
        <w:t>, о ходе выполнения запроса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по иным вопросам,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связанным с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Pr="00DE209E">
        <w:rPr>
          <w:rFonts w:ascii="Times New Roman" w:hAnsi="Times New Roman" w:cs="Times New Roman"/>
          <w:b w:val="0"/>
        </w:rPr>
        <w:t>, а также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консультирование заявителей о порядке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  <w:r w:rsidR="00BA5CAD" w:rsidRPr="00DE209E">
        <w:rPr>
          <w:rFonts w:ascii="Times New Roman" w:hAnsi="Times New Roman" w:cs="Times New Roman"/>
          <w:b w:val="0"/>
        </w:rPr>
        <w:t xml:space="preserve"> в </w:t>
      </w:r>
      <w:r w:rsidR="00F54AA1" w:rsidRPr="00DE209E">
        <w:rPr>
          <w:rFonts w:ascii="Times New Roman" w:hAnsi="Times New Roman" w:cs="Times New Roman"/>
          <w:b w:val="0"/>
        </w:rPr>
        <w:t>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для подготовки ответа требуется более продолжительное время,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в письменной форме.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Прием запросов заявителей о предоставлении </w:t>
      </w:r>
      <w:r w:rsidR="009B42BA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 и иных документов, необходимых для предоставления</w:t>
      </w:r>
    </w:p>
    <w:p w:rsidR="00BA5CAD" w:rsidRPr="00DE209E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обращении за предоставлением двух и более </w:t>
      </w:r>
      <w:r w:rsidR="009B42BA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снимает скан-копии с документов, представленных заявителем (представителем);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163355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Многофункциональный центр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</w:t>
      </w:r>
      <w:r w:rsidRPr="00DE209E">
        <w:rPr>
          <w:rFonts w:ascii="Times New Roman" w:hAnsi="Times New Roman" w:cs="Times New Roman"/>
        </w:rPr>
        <w:lastRenderedPageBreak/>
        <w:t xml:space="preserve">(лично, по почте, в органе, предоставившем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), режим работы и номер телефона единого контакт-центра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6.4. Работник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0" w:history="1">
        <w:r w:rsidRPr="00DE209E">
          <w:rPr>
            <w:rFonts w:ascii="Times New Roman" w:hAnsi="Times New Roman" w:cs="Times New Roman"/>
          </w:rPr>
          <w:t>частью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1" w:history="1">
        <w:r w:rsidRPr="00DE209E">
          <w:rPr>
            <w:rFonts w:ascii="Times New Roman" w:hAnsi="Times New Roman" w:cs="Times New Roman"/>
          </w:rPr>
          <w:t>Перечень</w:t>
        </w:r>
      </w:hyperlink>
      <w:r w:rsidRPr="00DE209E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DE209E">
        <w:rPr>
          <w:rFonts w:ascii="Times New Roman" w:hAnsi="Times New Roman" w:cs="Times New Roman"/>
        </w:rPr>
        <w:t>органами местного самоуправления</w:t>
      </w:r>
      <w:r w:rsidRPr="00DE209E">
        <w:rPr>
          <w:rFonts w:ascii="Times New Roman" w:hAnsi="Times New Roman" w:cs="Times New Roman"/>
        </w:rPr>
        <w:t xml:space="preserve"> Республики Башкортостан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утвержденный </w:t>
      </w:r>
      <w:r w:rsidR="006056E6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438.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CE09C9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CE09C9" w:rsidRPr="00DE209E">
        <w:rPr>
          <w:rFonts w:ascii="Times New Roman" w:hAnsi="Times New Roman" w:cs="Times New Roman"/>
        </w:rPr>
        <w:t xml:space="preserve"> (Уполномоченный орган)</w:t>
      </w:r>
      <w:r w:rsidR="00E1470B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Срок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Порядок и сроки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Формирование и направление </w:t>
      </w:r>
      <w:r w:rsidR="00003B07" w:rsidRPr="00DE209E">
        <w:rPr>
          <w:rFonts w:ascii="Times New Roman" w:hAnsi="Times New Roman" w:cs="Times New Roman"/>
          <w:b w:val="0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  <w:b w:val="0"/>
        </w:rPr>
        <w:t>предоставления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межведомственного запроса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6.6. В случае, если документы, предусмотренные </w:t>
      </w:r>
      <w:hyperlink w:anchor="P207" w:history="1">
        <w:r w:rsidRPr="00DE209E">
          <w:rPr>
            <w:rFonts w:ascii="Times New Roman" w:hAnsi="Times New Roman" w:cs="Times New Roman"/>
          </w:rPr>
          <w:t>пунктом 2.</w:t>
        </w:r>
        <w:r w:rsidR="009B42BA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Выдача заявителю результата предоставления </w:t>
      </w:r>
      <w:r w:rsidR="008E0C78" w:rsidRPr="00DE209E">
        <w:rPr>
          <w:rFonts w:ascii="Times New Roman" w:hAnsi="Times New Roman" w:cs="Times New Roman"/>
          <w:b w:val="0"/>
        </w:rPr>
        <w:t>муниципальной</w:t>
      </w:r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передает документы в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D30352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352">
        <w:rPr>
          <w:rFonts w:ascii="Times New Roman" w:hAnsi="Times New Roman" w:cs="Times New Roman"/>
        </w:rPr>
        <w:t xml:space="preserve">Порядок и сроки передачи </w:t>
      </w:r>
      <w:r w:rsidR="00E1470B" w:rsidRPr="00D30352">
        <w:rPr>
          <w:rFonts w:ascii="Times New Roman" w:hAnsi="Times New Roman" w:cs="Times New Roman"/>
        </w:rPr>
        <w:t xml:space="preserve">Администрацией </w:t>
      </w:r>
      <w:r w:rsidR="00953375" w:rsidRPr="00D30352">
        <w:rPr>
          <w:rFonts w:ascii="Times New Roman" w:hAnsi="Times New Roman" w:cs="Times New Roman"/>
        </w:rPr>
        <w:t xml:space="preserve">(Уполномоченным органом) </w:t>
      </w:r>
      <w:r w:rsidRPr="00D30352">
        <w:rPr>
          <w:rFonts w:ascii="Times New Roman" w:hAnsi="Times New Roman" w:cs="Times New Roman"/>
        </w:rPr>
        <w:t xml:space="preserve">таких документов в </w:t>
      </w:r>
      <w:r w:rsidR="00B138DD" w:rsidRPr="00D30352">
        <w:rPr>
          <w:rFonts w:ascii="Times New Roman" w:hAnsi="Times New Roman" w:cs="Times New Roman"/>
        </w:rPr>
        <w:t>многофункциональный центр</w:t>
      </w:r>
      <w:r w:rsidRPr="00D30352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D30352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Работник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E209E">
        <w:rPr>
          <w:rFonts w:ascii="Times New Roman" w:hAnsi="Times New Roman" w:cs="Times New Roman"/>
        </w:rPr>
        <w:t>, специалистов</w:t>
      </w:r>
      <w:r w:rsidRPr="00DE209E">
        <w:rPr>
          <w:rFonts w:ascii="Times New Roman" w:hAnsi="Times New Roman" w:cs="Times New Roman"/>
        </w:rPr>
        <w:t xml:space="preserve"> осуществляется в соответствии с </w:t>
      </w:r>
      <w:hyperlink w:anchor="P529" w:history="1">
        <w:r w:rsidRPr="00DE209E">
          <w:rPr>
            <w:rFonts w:ascii="Times New Roman" w:hAnsi="Times New Roman" w:cs="Times New Roman"/>
          </w:rPr>
          <w:t>разделом V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DE209E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Согласие субъекта персональных данных действует до момента отзыва и может быть отозвано на основании письменного заявления в произвольной форме.</w:t>
      </w:r>
    </w:p>
    <w:p w:rsidR="00F54F19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регистрационный номер </w:t>
      </w:r>
      <w:r w:rsidRPr="00DE209E">
        <w:rPr>
          <w:rFonts w:ascii="Times New Roman" w:hAnsi="Times New Roman" w:cs="Times New Roman"/>
        </w:rPr>
        <w:lastRenderedPageBreak/>
        <w:t>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DE209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DE209E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="00D47672"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DE209E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  <w:r w:rsidR="00BA5CAD" w:rsidRPr="00DE209E">
              <w:rPr>
                <w:rFonts w:ascii="Times New Roman" w:hAnsi="Times New Roman" w:cs="Times New Roman"/>
              </w:rPr>
              <w:t xml:space="preserve"> рабочи</w:t>
            </w:r>
            <w:r w:rsidRPr="00DE209E">
              <w:rPr>
                <w:rFonts w:ascii="Times New Roman" w:hAnsi="Times New Roman" w:cs="Times New Roman"/>
              </w:rPr>
              <w:t>й</w:t>
            </w:r>
            <w:r w:rsidR="00BA5CAD" w:rsidRPr="00DE209E">
              <w:rPr>
                <w:rFonts w:ascii="Times New Roman" w:hAnsi="Times New Roman" w:cs="Times New Roman"/>
              </w:rPr>
              <w:t xml:space="preserve"> д</w:t>
            </w:r>
            <w:r w:rsidRPr="00DE209E">
              <w:rPr>
                <w:rFonts w:ascii="Times New Roman" w:hAnsi="Times New Roman" w:cs="Times New Roman"/>
              </w:rPr>
              <w:t>ень</w:t>
            </w:r>
            <w:r w:rsidR="00261606" w:rsidRPr="00DE209E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(</w:t>
            </w:r>
            <w:r w:rsidR="002E2869" w:rsidRPr="00DE209E">
              <w:rPr>
                <w:rFonts w:ascii="Times New Roman" w:hAnsi="Times New Roman" w:cs="Times New Roman"/>
              </w:rPr>
              <w:t>в случае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</w:t>
            </w:r>
            <w:r w:rsidRPr="00DE209E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DE209E">
              <w:rPr>
                <w:rFonts w:ascii="Times New Roman" w:hAnsi="Times New Roman" w:cs="Times New Roman"/>
              </w:rPr>
              <w:t xml:space="preserve"> –</w:t>
            </w:r>
            <w:r w:rsidR="002E2869" w:rsidRPr="00DE209E">
              <w:rPr>
                <w:rFonts w:ascii="Times New Roman" w:hAnsi="Times New Roman" w:cs="Times New Roman"/>
              </w:rPr>
              <w:t xml:space="preserve"> </w:t>
            </w:r>
            <w:r w:rsidR="00E402F9" w:rsidRPr="00DE209E">
              <w:rPr>
                <w:rFonts w:ascii="Times New Roman" w:hAnsi="Times New Roman" w:cs="Times New Roman"/>
              </w:rPr>
              <w:t>2</w:t>
            </w:r>
            <w:r w:rsidR="002E2869" w:rsidRPr="00DE209E">
              <w:rPr>
                <w:rFonts w:ascii="Times New Roman" w:hAnsi="Times New Roman" w:cs="Times New Roman"/>
              </w:rPr>
              <w:t>0 дней</w:t>
            </w:r>
            <w:r w:rsidRPr="00DE2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DE209E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  <w:r w:rsidR="00BA5CAD" w:rsidRPr="00DE209E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DE209E">
              <w:rPr>
                <w:rFonts w:ascii="Times New Roman" w:hAnsi="Times New Roman" w:cs="Times New Roman"/>
              </w:rPr>
              <w:t>Э</w:t>
            </w:r>
            <w:r w:rsidR="00BA5CAD" w:rsidRPr="00DE209E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DE209E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DE209E">
              <w:rPr>
                <w:rFonts w:ascii="Times New Roman" w:hAnsi="Times New Roman" w:cs="Times New Roman"/>
              </w:rPr>
              <w:t>м</w:t>
            </w:r>
            <w:r w:rsidR="008614F0" w:rsidRPr="00DE209E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DE209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D30352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</w:t>
            </w:r>
            <w:r w:rsidR="00BA5CAD" w:rsidRPr="00DE209E">
              <w:rPr>
                <w:rFonts w:ascii="Times New Roman" w:hAnsi="Times New Roman" w:cs="Times New Roman"/>
              </w:rPr>
              <w:lastRenderedPageBreak/>
              <w:t xml:space="preserve">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</w:t>
            </w:r>
            <w:r w:rsidR="00BA5CAD" w:rsidRPr="00DE209E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5CAD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DE209E">
              <w:rPr>
                <w:rFonts w:ascii="Times New Roman" w:hAnsi="Times New Roman" w:cs="Times New Roman"/>
              </w:rPr>
              <w:t>Администрации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DE209E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</w:t>
            </w:r>
            <w:r w:rsidR="00BA5CAD" w:rsidRPr="00DE209E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DE209E">
              <w:rPr>
                <w:rFonts w:ascii="Times New Roman" w:hAnsi="Times New Roman" w:cs="Times New Roman"/>
              </w:rPr>
              <w:t>;</w:t>
            </w:r>
          </w:p>
          <w:p w:rsidR="00BA5CAD" w:rsidRPr="00DE209E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мотивированным отказом в </w:t>
            </w:r>
            <w:r w:rsidRPr="00DE209E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ответственное за предоставление муниципальн</w:t>
            </w:r>
            <w:r w:rsidRPr="00DE209E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</w:t>
            </w:r>
            <w:r w:rsidRPr="00DE209E">
              <w:rPr>
                <w:rFonts w:ascii="Times New Roman" w:hAnsi="Times New Roman" w:cs="Times New Roman"/>
              </w:rPr>
              <w:lastRenderedPageBreak/>
              <w:t>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</w:t>
            </w:r>
            <w:r w:rsidRPr="00DE209E">
              <w:t xml:space="preserve"> </w:t>
            </w:r>
            <w:r w:rsidRPr="00DE209E">
              <w:rPr>
                <w:rFonts w:ascii="Times New Roman" w:hAnsi="Times New Roman" w:cs="Times New Roman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</w:t>
            </w:r>
            <w:r w:rsidRPr="00DE209E">
              <w:rPr>
                <w:rFonts w:ascii="Times New Roman" w:hAnsi="Times New Roman" w:cs="Times New Roman"/>
              </w:rPr>
              <w:lastRenderedPageBreak/>
              <w:t>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>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 предоставлению</w:t>
      </w:r>
    </w:p>
    <w:p w:rsidR="00BA5CAD" w:rsidRPr="00DE209E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e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DE209E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DE209E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DE209E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DE209E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DE209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br w:type="page"/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DE209E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DE209E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DE209E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DE209E">
        <w:rPr>
          <w:rFonts w:ascii="Times New Roman" w:hAnsi="Times New Roman" w:cs="Times New Roman"/>
          <w:sz w:val="22"/>
          <w:szCs w:val="22"/>
        </w:rPr>
        <w:t>муниципальной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DE209E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DE209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DE209E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DE209E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DE209E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DE209E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DE209E" w:rsidRDefault="00D47566">
      <w:pPr>
        <w:spacing w:after="0"/>
        <w:rPr>
          <w:rFonts w:ascii="Times New Roman" w:hAnsi="Times New Roman" w:cs="Times New Roman"/>
        </w:rPr>
      </w:pPr>
    </w:p>
    <w:p w:rsidR="006164E0" w:rsidRPr="00DE209E" w:rsidRDefault="006164E0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7321C7" w:rsidRPr="00DE209E" w:rsidRDefault="007321C7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C01DDE" w:rsidRPr="00DE209E" w:rsidRDefault="00C01DD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/>
        <w:rPr>
          <w:rFonts w:ascii="Times New Roman" w:hAnsi="Times New Roman" w:cs="Times New Roman"/>
        </w:rPr>
      </w:pP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DE209E">
        <w:rPr>
          <w:rFonts w:ascii="Times New Roman" w:eastAsia="Calibri" w:hAnsi="Times New Roman" w:cs="Times New Roman"/>
        </w:rPr>
        <w:t>«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DE209E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DE209E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Администрация </w:t>
      </w:r>
      <w:r w:rsidR="000F530A" w:rsidRPr="00DE209E">
        <w:rPr>
          <w:rFonts w:ascii="Times New Roman" w:hAnsi="Times New Roman" w:cs="Times New Roman"/>
        </w:rPr>
        <w:t xml:space="preserve">(Уполномоченный </w:t>
      </w:r>
      <w:r w:rsidR="00154A94" w:rsidRPr="00DE209E">
        <w:rPr>
          <w:rFonts w:ascii="Times New Roman" w:hAnsi="Times New Roman" w:cs="Times New Roman"/>
        </w:rPr>
        <w:t>орган) _</w:t>
      </w:r>
      <w:r w:rsidRPr="00DE209E">
        <w:rPr>
          <w:rFonts w:ascii="Times New Roman" w:hAnsi="Times New Roman" w:cs="Times New Roman"/>
        </w:rPr>
        <w:t>_________________________________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DE209E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«___» ________20___ года № 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hAnsi="Times New Roman" w:cs="Times New Roman"/>
        </w:rPr>
        <w:t xml:space="preserve">Об утверждении </w:t>
      </w:r>
      <w:r w:rsidRPr="00DE209E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DE209E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209E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DE209E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</w:t>
      </w:r>
      <w:r w:rsidR="009F2BF0" w:rsidRPr="00DE209E">
        <w:rPr>
          <w:rFonts w:ascii="Times New Roman" w:hAnsi="Times New Roman" w:cs="Times New Roman"/>
        </w:rPr>
        <w:t>органа) _</w:t>
      </w:r>
      <w:r w:rsidRPr="00DE209E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DE209E">
        <w:rPr>
          <w:rFonts w:ascii="Times New Roman" w:hAnsi="Times New Roman" w:cs="Times New Roman"/>
        </w:rPr>
        <w:t xml:space="preserve">заявления _________________ от </w:t>
      </w:r>
      <w:r w:rsidRPr="00DE209E">
        <w:rPr>
          <w:rFonts w:ascii="Times New Roman" w:hAnsi="Times New Roman" w:cs="Times New Roman"/>
        </w:rPr>
        <w:t>_______________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</w:t>
      </w:r>
      <w:r w:rsidRPr="00DE209E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DE209E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DE209E">
        <w:t>2.</w:t>
      </w:r>
      <w:r w:rsidRPr="00DE209E">
        <w:tab/>
      </w:r>
      <w:r w:rsidR="009F2BF0" w:rsidRPr="00DE209E">
        <w:t>Принять</w:t>
      </w:r>
      <w:r w:rsidR="009F2BF0" w:rsidRPr="00DE209E">
        <w:rPr>
          <w:spacing w:val="-3"/>
        </w:rPr>
        <w:t xml:space="preserve"> </w:t>
      </w:r>
      <w:r w:rsidR="009F2BF0" w:rsidRPr="00DE209E">
        <w:t>характеристики</w:t>
      </w:r>
      <w:r w:rsidR="009F2BF0" w:rsidRPr="00DE209E">
        <w:rPr>
          <w:spacing w:val="-1"/>
        </w:rPr>
        <w:t xml:space="preserve"> </w:t>
      </w:r>
      <w:r w:rsidR="009F2BF0" w:rsidRPr="00DE209E">
        <w:t>земельного</w:t>
      </w:r>
      <w:r w:rsidR="009F2BF0" w:rsidRPr="00DE209E">
        <w:rPr>
          <w:spacing w:val="-1"/>
        </w:rPr>
        <w:t xml:space="preserve"> </w:t>
      </w:r>
      <w:r w:rsidR="009F2BF0" w:rsidRPr="00DE209E">
        <w:t>участка</w:t>
      </w:r>
      <w:r w:rsidR="009F2BF0" w:rsidRPr="00DE209E">
        <w:rPr>
          <w:u w:val="single"/>
        </w:rPr>
        <w:tab/>
      </w:r>
      <w:r w:rsidR="009F2BF0" w:rsidRPr="00DE209E">
        <w:rPr>
          <w:spacing w:val="-1"/>
        </w:rPr>
        <w:t>:</w:t>
      </w:r>
    </w:p>
    <w:p w:rsidR="009F2BF0" w:rsidRPr="00DE209E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DE209E">
        <w:rPr>
          <w:spacing w:val="-52"/>
        </w:rPr>
        <w:t xml:space="preserve"> </w:t>
      </w:r>
      <w:r w:rsidRPr="00DE209E">
        <w:t>площадь</w:t>
      </w:r>
      <w:r w:rsidRPr="00DE209E">
        <w:rPr>
          <w:spacing w:val="-4"/>
        </w:rPr>
        <w:t xml:space="preserve"> </w:t>
      </w:r>
      <w:r w:rsidRPr="00DE209E">
        <w:t>земельного</w:t>
      </w:r>
      <w:r w:rsidRPr="00DE209E">
        <w:rPr>
          <w:spacing w:val="-4"/>
        </w:rPr>
        <w:t xml:space="preserve"> </w:t>
      </w:r>
      <w:r w:rsidRPr="00DE209E">
        <w:t>участка:</w:t>
      </w:r>
      <w:r w:rsidRPr="00DE209E">
        <w:rPr>
          <w:u w:val="single"/>
        </w:rPr>
        <w:tab/>
      </w:r>
      <w:r w:rsidRPr="00DE209E">
        <w:t>кв. м.;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9F2BF0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  <w:r w:rsidRPr="009F2BF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9F2BF0" w:rsidRPr="00DE209E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</w:rPr>
        <w:t>территориальная зона: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9F2BF0" w:rsidRPr="009F2BF0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F2BF0">
        <w:rPr>
          <w:rFonts w:ascii="Times New Roman" w:eastAsia="Times New Roman" w:hAnsi="Times New Roman" w:cs="Times New Roman"/>
          <w:spacing w:val="-52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категория</w:t>
      </w:r>
      <w:r w:rsidRPr="009F2BF0">
        <w:rPr>
          <w:rFonts w:ascii="Times New Roman" w:eastAsia="Times New Roman" w:hAnsi="Times New Roman" w:cs="Times New Roman"/>
          <w:spacing w:val="-1"/>
        </w:rPr>
        <w:t xml:space="preserve"> </w:t>
      </w:r>
      <w:r w:rsidRPr="009F2BF0">
        <w:rPr>
          <w:rFonts w:ascii="Times New Roman" w:eastAsia="Times New Roman" w:hAnsi="Times New Roman" w:cs="Times New Roman"/>
        </w:rPr>
        <w:t>земель:</w:t>
      </w:r>
      <w:r w:rsidRPr="009F2BF0">
        <w:rPr>
          <w:rFonts w:ascii="Times New Roman" w:eastAsia="Times New Roman" w:hAnsi="Times New Roman" w:cs="Times New Roman"/>
          <w:u w:val="single"/>
        </w:rPr>
        <w:tab/>
      </w:r>
      <w:r w:rsidRPr="009F2BF0">
        <w:rPr>
          <w:rFonts w:ascii="Times New Roman" w:eastAsia="Times New Roman" w:hAnsi="Times New Roman" w:cs="Times New Roman"/>
        </w:rPr>
        <w:t>;</w:t>
      </w:r>
    </w:p>
    <w:p w:rsidR="00463E5E" w:rsidRPr="00DE209E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DE209E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DE209E">
        <w:rPr>
          <w:rFonts w:ascii="Times New Roman" w:hAnsi="Times New Roman" w:cs="Times New Roman"/>
        </w:rPr>
        <w:t xml:space="preserve"> без доверенности с заявлением </w:t>
      </w:r>
      <w:r w:rsidRPr="00DE209E">
        <w:rPr>
          <w:rFonts w:ascii="Times New Roman" w:hAnsi="Times New Roman" w:cs="Times New Roman"/>
        </w:rPr>
        <w:t>о регистраци</w:t>
      </w:r>
      <w:r w:rsidR="009F2BF0" w:rsidRPr="00DE209E">
        <w:rPr>
          <w:rFonts w:ascii="Times New Roman" w:hAnsi="Times New Roman" w:cs="Times New Roman"/>
        </w:rPr>
        <w:t>и</w:t>
      </w:r>
      <w:r w:rsidRPr="00DE209E">
        <w:rPr>
          <w:rFonts w:ascii="Times New Roman" w:hAnsi="Times New Roman" w:cs="Times New Roman"/>
        </w:rPr>
        <w:t xml:space="preserve"> права на образуемый земельный участок, указанн</w:t>
      </w:r>
      <w:r w:rsidR="00551209">
        <w:rPr>
          <w:rFonts w:ascii="Times New Roman" w:hAnsi="Times New Roman" w:cs="Times New Roman"/>
        </w:rPr>
        <w:t>ый</w:t>
      </w:r>
      <w:r w:rsidRPr="00DE209E">
        <w:rPr>
          <w:rFonts w:ascii="Times New Roman" w:hAnsi="Times New Roman" w:cs="Times New Roman"/>
        </w:rPr>
        <w:t xml:space="preserve"> в пункте 2</w:t>
      </w:r>
      <w:r w:rsidR="00D30352">
        <w:rPr>
          <w:rFonts w:ascii="Times New Roman" w:hAnsi="Times New Roman" w:cs="Times New Roman"/>
        </w:rPr>
        <w:t xml:space="preserve"> Постановления</w:t>
      </w:r>
      <w:r w:rsidRPr="00DE209E">
        <w:rPr>
          <w:rFonts w:ascii="Times New Roman" w:hAnsi="Times New Roman" w:cs="Times New Roman"/>
        </w:rPr>
        <w:t>.</w:t>
      </w:r>
    </w:p>
    <w:p w:rsidR="00463E5E" w:rsidRPr="00DE209E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DE209E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                  </w:t>
      </w:r>
      <w:r w:rsidR="00463E5E" w:rsidRPr="00DE209E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DE209E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Глава Администрации</w:t>
      </w:r>
      <w:r w:rsidR="000F530A" w:rsidRPr="00DE209E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DE209E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D1" w:rsidRDefault="00B24AD1" w:rsidP="00663742">
      <w:pPr>
        <w:spacing w:after="0" w:line="240" w:lineRule="auto"/>
      </w:pPr>
      <w:r>
        <w:separator/>
      </w:r>
    </w:p>
  </w:endnote>
  <w:endnote w:type="continuationSeparator" w:id="0">
    <w:p w:rsidR="00B24AD1" w:rsidRDefault="00B24AD1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D1" w:rsidRDefault="00B24AD1" w:rsidP="00663742">
      <w:pPr>
        <w:spacing w:after="0" w:line="240" w:lineRule="auto"/>
      </w:pPr>
      <w:r>
        <w:separator/>
      </w:r>
    </w:p>
  </w:footnote>
  <w:footnote w:type="continuationSeparator" w:id="0">
    <w:p w:rsidR="00B24AD1" w:rsidRDefault="00B24AD1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1C4239A8"/>
    <w:multiLevelType w:val="hybridMultilevel"/>
    <w:tmpl w:val="4808BBE6"/>
    <w:lvl w:ilvl="0" w:tplc="633696A8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8" w15:restartNumberingAfterBreak="0">
    <w:nsid w:val="72125CC7"/>
    <w:multiLevelType w:val="hybridMultilevel"/>
    <w:tmpl w:val="2674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4711B"/>
    <w:rsid w:val="00057B78"/>
    <w:rsid w:val="00065DE7"/>
    <w:rsid w:val="00067201"/>
    <w:rsid w:val="0008385C"/>
    <w:rsid w:val="00086267"/>
    <w:rsid w:val="00092B75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D0769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51209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C71E0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4AD1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E251"/>
  <w15:docId w15:val="{EE8EB059-F2BC-476D-874A-294F929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04711B"/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1D0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18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7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F6E0BF7E189AD6BA2F1A5576009A5C57BE279CB92DFC848F7935953tE3BF" TargetMode="External"/><Relationship Id="rId20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A80B-B3EF-491F-A395-32AD034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44</Pages>
  <Words>19281</Words>
  <Characters>109904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</cp:lastModifiedBy>
  <cp:revision>8</cp:revision>
  <cp:lastPrinted>2024-03-17T06:45:00Z</cp:lastPrinted>
  <dcterms:created xsi:type="dcterms:W3CDTF">2024-02-26T12:57:00Z</dcterms:created>
  <dcterms:modified xsi:type="dcterms:W3CDTF">2024-03-17T06:47:00Z</dcterms:modified>
</cp:coreProperties>
</file>