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40" w:rsidRDefault="00057840" w:rsidP="00692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840">
        <w:rPr>
          <w:rFonts w:ascii="Times New Roman" w:hAnsi="Times New Roman" w:cs="Times New Roman"/>
          <w:b/>
          <w:sz w:val="32"/>
          <w:szCs w:val="32"/>
        </w:rPr>
        <w:t>Отчет главы сельского поселения</w:t>
      </w:r>
    </w:p>
    <w:p w:rsidR="00057840" w:rsidRPr="00057840" w:rsidRDefault="00057840" w:rsidP="00692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8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57840">
        <w:rPr>
          <w:rFonts w:ascii="Times New Roman" w:hAnsi="Times New Roman" w:cs="Times New Roman"/>
          <w:b/>
          <w:sz w:val="32"/>
          <w:szCs w:val="32"/>
        </w:rPr>
        <w:t>Таймурзинский</w:t>
      </w:r>
      <w:proofErr w:type="spellEnd"/>
      <w:r w:rsidRPr="00057840">
        <w:rPr>
          <w:rFonts w:ascii="Times New Roman" w:hAnsi="Times New Roman" w:cs="Times New Roman"/>
          <w:b/>
          <w:sz w:val="32"/>
          <w:szCs w:val="32"/>
        </w:rPr>
        <w:t xml:space="preserve"> сельсовет муниципального района </w:t>
      </w:r>
      <w:proofErr w:type="spellStart"/>
      <w:r w:rsidRPr="00057840">
        <w:rPr>
          <w:rFonts w:ascii="Times New Roman" w:hAnsi="Times New Roman" w:cs="Times New Roman"/>
          <w:b/>
          <w:sz w:val="32"/>
          <w:szCs w:val="32"/>
        </w:rPr>
        <w:t>Дюртюлинский</w:t>
      </w:r>
      <w:proofErr w:type="spellEnd"/>
      <w:r w:rsidRPr="00057840">
        <w:rPr>
          <w:rFonts w:ascii="Times New Roman" w:hAnsi="Times New Roman" w:cs="Times New Roman"/>
          <w:b/>
          <w:sz w:val="32"/>
          <w:szCs w:val="32"/>
        </w:rPr>
        <w:t xml:space="preserve"> район Республики Башкортостан о своей деятельности, </w:t>
      </w:r>
      <w:proofErr w:type="gramStart"/>
      <w:r w:rsidRPr="00057840">
        <w:rPr>
          <w:rFonts w:ascii="Times New Roman" w:hAnsi="Times New Roman" w:cs="Times New Roman"/>
          <w:b/>
          <w:sz w:val="32"/>
          <w:szCs w:val="32"/>
        </w:rPr>
        <w:t>деятельности  Совета</w:t>
      </w:r>
      <w:proofErr w:type="gramEnd"/>
      <w:r w:rsidRPr="00057840">
        <w:rPr>
          <w:rFonts w:ascii="Times New Roman" w:hAnsi="Times New Roman" w:cs="Times New Roman"/>
          <w:b/>
          <w:sz w:val="32"/>
          <w:szCs w:val="32"/>
        </w:rPr>
        <w:t xml:space="preserve"> и Администрации за 2</w:t>
      </w:r>
      <w:r w:rsidR="00A833E1">
        <w:rPr>
          <w:rFonts w:ascii="Times New Roman" w:hAnsi="Times New Roman" w:cs="Times New Roman"/>
          <w:b/>
          <w:sz w:val="32"/>
          <w:szCs w:val="32"/>
        </w:rPr>
        <w:t>023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57840" w:rsidRDefault="00057840" w:rsidP="006929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2202" w:rsidRPr="00057840" w:rsidRDefault="00057840" w:rsidP="006929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29C2" w:rsidRPr="00057840">
        <w:rPr>
          <w:rFonts w:ascii="Times New Roman" w:hAnsi="Times New Roman" w:cs="Times New Roman"/>
          <w:sz w:val="32"/>
          <w:szCs w:val="32"/>
        </w:rPr>
        <w:t>Добрый день, у</w:t>
      </w:r>
      <w:r w:rsidR="0050632E" w:rsidRPr="00057840">
        <w:rPr>
          <w:rFonts w:ascii="Times New Roman" w:hAnsi="Times New Roman" w:cs="Times New Roman"/>
          <w:sz w:val="32"/>
          <w:szCs w:val="32"/>
        </w:rPr>
        <w:t>ва</w:t>
      </w:r>
      <w:r w:rsidR="00482AB9" w:rsidRPr="00057840">
        <w:rPr>
          <w:rFonts w:ascii="Times New Roman" w:hAnsi="Times New Roman" w:cs="Times New Roman"/>
          <w:sz w:val="32"/>
          <w:szCs w:val="32"/>
        </w:rPr>
        <w:t>ж</w:t>
      </w:r>
      <w:r w:rsidR="0050632E" w:rsidRPr="00057840">
        <w:rPr>
          <w:rFonts w:ascii="Times New Roman" w:hAnsi="Times New Roman" w:cs="Times New Roman"/>
          <w:sz w:val="32"/>
          <w:szCs w:val="32"/>
        </w:rPr>
        <w:t>аемые депутаты</w:t>
      </w:r>
      <w:r w:rsidR="00685137" w:rsidRPr="00057840">
        <w:rPr>
          <w:rFonts w:ascii="Times New Roman" w:hAnsi="Times New Roman" w:cs="Times New Roman"/>
          <w:sz w:val="32"/>
          <w:szCs w:val="32"/>
        </w:rPr>
        <w:t>, п</w:t>
      </w:r>
      <w:r w:rsidR="0050632E" w:rsidRPr="00057840">
        <w:rPr>
          <w:rFonts w:ascii="Times New Roman" w:hAnsi="Times New Roman" w:cs="Times New Roman"/>
          <w:sz w:val="32"/>
          <w:szCs w:val="32"/>
        </w:rPr>
        <w:t>риглашенные гости!</w:t>
      </w:r>
    </w:p>
    <w:p w:rsidR="007A2303" w:rsidRPr="00057840" w:rsidRDefault="007A2303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2523" w:rsidRPr="006929C2" w:rsidRDefault="00022523" w:rsidP="006929C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В соответствии с Уставом сельского поселения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Таймурзинский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сельсовет – Глава сельского поселения представляет перед Советом ежегодный отчет о результатах своей деятельности,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деятельности  Совета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и Администрации</w:t>
      </w:r>
      <w:r w:rsidR="00941C6D" w:rsidRPr="006929C2">
        <w:rPr>
          <w:rFonts w:ascii="Times New Roman" w:hAnsi="Times New Roman" w:cs="Times New Roman"/>
          <w:sz w:val="32"/>
          <w:szCs w:val="32"/>
        </w:rPr>
        <w:t xml:space="preserve"> за прошедший год</w:t>
      </w:r>
      <w:r w:rsidRPr="006929C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22523" w:rsidRDefault="00022523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929C2">
        <w:rPr>
          <w:rFonts w:ascii="Times New Roman" w:hAnsi="Times New Roman" w:cs="Times New Roman"/>
          <w:sz w:val="32"/>
          <w:szCs w:val="32"/>
        </w:rPr>
        <w:t>Сегодня</w:t>
      </w:r>
      <w:r w:rsidR="003862E4" w:rsidRPr="006929C2">
        <w:rPr>
          <w:rFonts w:ascii="Times New Roman" w:hAnsi="Times New Roman" w:cs="Times New Roman"/>
          <w:sz w:val="32"/>
          <w:szCs w:val="32"/>
        </w:rPr>
        <w:t xml:space="preserve">, </w:t>
      </w:r>
      <w:r w:rsidRPr="006929C2">
        <w:rPr>
          <w:rFonts w:ascii="Times New Roman" w:hAnsi="Times New Roman" w:cs="Times New Roman"/>
          <w:sz w:val="32"/>
          <w:szCs w:val="32"/>
        </w:rPr>
        <w:t xml:space="preserve"> на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 отчетном заседании Совета</w:t>
      </w:r>
      <w:r w:rsidR="003862E4" w:rsidRPr="006929C2">
        <w:rPr>
          <w:rFonts w:ascii="Times New Roman" w:hAnsi="Times New Roman" w:cs="Times New Roman"/>
          <w:sz w:val="32"/>
          <w:szCs w:val="32"/>
        </w:rPr>
        <w:t xml:space="preserve">, </w:t>
      </w:r>
      <w:r w:rsidR="00A833E1">
        <w:rPr>
          <w:rFonts w:ascii="Times New Roman" w:hAnsi="Times New Roman" w:cs="Times New Roman"/>
          <w:sz w:val="32"/>
          <w:szCs w:val="32"/>
        </w:rPr>
        <w:t xml:space="preserve"> мы подведем итоги 2023</w:t>
      </w:r>
      <w:r w:rsidRPr="006929C2">
        <w:rPr>
          <w:rFonts w:ascii="Times New Roman" w:hAnsi="Times New Roman" w:cs="Times New Roman"/>
          <w:sz w:val="32"/>
          <w:szCs w:val="32"/>
        </w:rPr>
        <w:t xml:space="preserve"> года и поставим зад</w:t>
      </w:r>
      <w:r w:rsidR="00A833E1">
        <w:rPr>
          <w:rFonts w:ascii="Times New Roman" w:hAnsi="Times New Roman" w:cs="Times New Roman"/>
          <w:sz w:val="32"/>
          <w:szCs w:val="32"/>
        </w:rPr>
        <w:t>ачи на 2024</w:t>
      </w:r>
      <w:r w:rsidRPr="006929C2">
        <w:rPr>
          <w:rFonts w:ascii="Times New Roman" w:hAnsi="Times New Roman" w:cs="Times New Roman"/>
          <w:sz w:val="32"/>
          <w:szCs w:val="32"/>
        </w:rPr>
        <w:t xml:space="preserve"> год, в  том числе, в моем выступлении будет проделан отч</w:t>
      </w:r>
      <w:r w:rsidR="00A833E1">
        <w:rPr>
          <w:rFonts w:ascii="Times New Roman" w:hAnsi="Times New Roman" w:cs="Times New Roman"/>
          <w:sz w:val="32"/>
          <w:szCs w:val="32"/>
        </w:rPr>
        <w:t>ет по исполнению бюджета за 2023</w:t>
      </w:r>
      <w:r w:rsidRPr="006929C2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A833E1" w:rsidRDefault="00022523" w:rsidP="00A83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В структуре органов местного самоуправления сельского поселения ведущая роль принадлежит представительному органу (Совету), так как именно он представляет интересы населения сельского поселения и принимает от его имени решения. </w:t>
      </w:r>
      <w:r w:rsidR="00A833E1">
        <w:rPr>
          <w:rFonts w:ascii="Times New Roman" w:hAnsi="Times New Roman" w:cs="Times New Roman"/>
          <w:sz w:val="32"/>
          <w:szCs w:val="32"/>
        </w:rPr>
        <w:t xml:space="preserve">10 сентябре 2023 года на территории СП были проведены выборы депутатов Совета сельского поселения </w:t>
      </w:r>
      <w:proofErr w:type="spellStart"/>
      <w:r w:rsidR="00A833E1">
        <w:rPr>
          <w:rFonts w:ascii="Times New Roman" w:hAnsi="Times New Roman" w:cs="Times New Roman"/>
          <w:sz w:val="32"/>
          <w:szCs w:val="32"/>
        </w:rPr>
        <w:t>Таймурзинский</w:t>
      </w:r>
      <w:proofErr w:type="spellEnd"/>
      <w:r w:rsidR="00A833E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833E1">
        <w:rPr>
          <w:rFonts w:ascii="Times New Roman" w:hAnsi="Times New Roman" w:cs="Times New Roman"/>
          <w:sz w:val="32"/>
          <w:szCs w:val="32"/>
        </w:rPr>
        <w:t>сельсовет ,</w:t>
      </w:r>
      <w:proofErr w:type="gramEnd"/>
      <w:r w:rsidR="00A833E1">
        <w:rPr>
          <w:rFonts w:ascii="Times New Roman" w:hAnsi="Times New Roman" w:cs="Times New Roman"/>
          <w:sz w:val="32"/>
          <w:szCs w:val="32"/>
        </w:rPr>
        <w:t xml:space="preserve"> где из 10 кандидатов были избраны 7 депутатов. Надо отметить, что 6 </w:t>
      </w:r>
      <w:proofErr w:type="gramStart"/>
      <w:r w:rsidR="00A833E1">
        <w:rPr>
          <w:rFonts w:ascii="Times New Roman" w:hAnsi="Times New Roman" w:cs="Times New Roman"/>
          <w:sz w:val="32"/>
          <w:szCs w:val="32"/>
        </w:rPr>
        <w:t>депутатов  из</w:t>
      </w:r>
      <w:proofErr w:type="gramEnd"/>
      <w:r w:rsidR="00A833E1">
        <w:rPr>
          <w:rFonts w:ascii="Times New Roman" w:hAnsi="Times New Roman" w:cs="Times New Roman"/>
          <w:sz w:val="32"/>
          <w:szCs w:val="32"/>
        </w:rPr>
        <w:t xml:space="preserve"> прежнего состава, единственное изменение – новый наш депут</w:t>
      </w:r>
      <w:r w:rsidR="000F1C91">
        <w:rPr>
          <w:rFonts w:ascii="Times New Roman" w:hAnsi="Times New Roman" w:cs="Times New Roman"/>
          <w:sz w:val="32"/>
          <w:szCs w:val="32"/>
        </w:rPr>
        <w:t xml:space="preserve">ат </w:t>
      </w:r>
      <w:proofErr w:type="spellStart"/>
      <w:r w:rsidR="000F1C91">
        <w:rPr>
          <w:rFonts w:ascii="Times New Roman" w:hAnsi="Times New Roman" w:cs="Times New Roman"/>
          <w:sz w:val="32"/>
          <w:szCs w:val="32"/>
        </w:rPr>
        <w:t>Зиганшин</w:t>
      </w:r>
      <w:proofErr w:type="spellEnd"/>
      <w:r w:rsidR="000F1C91">
        <w:rPr>
          <w:rFonts w:ascii="Times New Roman" w:hAnsi="Times New Roman" w:cs="Times New Roman"/>
          <w:sz w:val="32"/>
          <w:szCs w:val="32"/>
        </w:rPr>
        <w:t xml:space="preserve"> И</w:t>
      </w:r>
      <w:r w:rsidR="00BB5031">
        <w:rPr>
          <w:rFonts w:ascii="Times New Roman" w:hAnsi="Times New Roman" w:cs="Times New Roman"/>
          <w:sz w:val="32"/>
          <w:szCs w:val="32"/>
        </w:rPr>
        <w:t xml:space="preserve">льмир </w:t>
      </w:r>
      <w:proofErr w:type="spellStart"/>
      <w:r w:rsidR="00BB5031">
        <w:rPr>
          <w:rFonts w:ascii="Times New Roman" w:hAnsi="Times New Roman" w:cs="Times New Roman"/>
          <w:sz w:val="32"/>
          <w:szCs w:val="32"/>
        </w:rPr>
        <w:t>Ильфирович</w:t>
      </w:r>
      <w:proofErr w:type="spellEnd"/>
      <w:r w:rsidR="000F1C91">
        <w:rPr>
          <w:rFonts w:ascii="Times New Roman" w:hAnsi="Times New Roman" w:cs="Times New Roman"/>
          <w:sz w:val="32"/>
          <w:szCs w:val="32"/>
        </w:rPr>
        <w:t>, заведующий СК д.</w:t>
      </w:r>
      <w:r w:rsidR="00A833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33E1">
        <w:rPr>
          <w:rFonts w:ascii="Times New Roman" w:hAnsi="Times New Roman" w:cs="Times New Roman"/>
          <w:sz w:val="32"/>
          <w:szCs w:val="32"/>
        </w:rPr>
        <w:t>Султанбеково</w:t>
      </w:r>
      <w:proofErr w:type="spellEnd"/>
      <w:r w:rsidR="00A833E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22523" w:rsidRPr="006929C2" w:rsidRDefault="00022523" w:rsidP="00A83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 Главная задача, которую поставил перед собой Совет депутатов – дальнейшее повышение качества жизни жителей сельского поселения. Понимая, что местное самоуправление, как самая близкая к населению власть, несет наибольшую ответственность за условия проживания жителей, за повышение уровня жизни населения той территории, на которой оно создано, Совет сельского поселения основное внимание в своей работе сосредоточил на нормотворческом обеспечении социально-экономического развития поселения, повышении эффективности, устойчивости и надежности систем его жизнеобеспечения.</w:t>
      </w:r>
    </w:p>
    <w:p w:rsidR="00022523" w:rsidRPr="006929C2" w:rsidRDefault="00022523" w:rsidP="006929C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Совет в своей работе руководствовался нормами федерального и регионального законодательства, Уставом сельского поселения, планом работы Совета, Регламентом Совета, уделяя при этом особое внимание совершенствованию нормативно-правовой базы и правоприменительной практики. </w:t>
      </w:r>
    </w:p>
    <w:p w:rsidR="00022523" w:rsidRPr="006929C2" w:rsidRDefault="00C8447F" w:rsidP="006929C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Советом за отчетный период 2023</w:t>
      </w:r>
      <w:r w:rsidR="00022523" w:rsidRPr="006929C2">
        <w:rPr>
          <w:rFonts w:ascii="Times New Roman" w:hAnsi="Times New Roman" w:cs="Times New Roman"/>
          <w:sz w:val="32"/>
          <w:szCs w:val="32"/>
        </w:rPr>
        <w:t xml:space="preserve"> года было </w:t>
      </w:r>
      <w:proofErr w:type="gramStart"/>
      <w:r w:rsidR="00022523" w:rsidRPr="006929C2">
        <w:rPr>
          <w:rFonts w:ascii="Times New Roman" w:hAnsi="Times New Roman" w:cs="Times New Roman"/>
          <w:sz w:val="32"/>
          <w:szCs w:val="32"/>
        </w:rPr>
        <w:t>подготовлен</w:t>
      </w:r>
      <w:r w:rsidR="000F1C91">
        <w:rPr>
          <w:rFonts w:ascii="Times New Roman" w:hAnsi="Times New Roman" w:cs="Times New Roman"/>
          <w:sz w:val="32"/>
          <w:szCs w:val="32"/>
        </w:rPr>
        <w:t>о  и</w:t>
      </w:r>
      <w:proofErr w:type="gramEnd"/>
      <w:r w:rsidR="000F1C91">
        <w:rPr>
          <w:rFonts w:ascii="Times New Roman" w:hAnsi="Times New Roman" w:cs="Times New Roman"/>
          <w:sz w:val="32"/>
          <w:szCs w:val="32"/>
        </w:rPr>
        <w:t xml:space="preserve"> проведено 20</w:t>
      </w:r>
      <w:r w:rsidR="002975E2">
        <w:rPr>
          <w:rFonts w:ascii="Times New Roman" w:hAnsi="Times New Roman" w:cs="Times New Roman"/>
          <w:sz w:val="32"/>
          <w:szCs w:val="32"/>
        </w:rPr>
        <w:t xml:space="preserve"> заседаний</w:t>
      </w:r>
      <w:r w:rsidR="00022523" w:rsidRPr="006929C2">
        <w:rPr>
          <w:rFonts w:ascii="Times New Roman" w:hAnsi="Times New Roman" w:cs="Times New Roman"/>
          <w:sz w:val="32"/>
          <w:szCs w:val="32"/>
        </w:rPr>
        <w:t xml:space="preserve"> Совета, на котором было рассмотрено  и принято</w:t>
      </w:r>
      <w:r w:rsidR="000F1C91">
        <w:rPr>
          <w:rFonts w:ascii="Times New Roman" w:hAnsi="Times New Roman" w:cs="Times New Roman"/>
          <w:sz w:val="32"/>
          <w:szCs w:val="32"/>
        </w:rPr>
        <w:t xml:space="preserve"> 64</w:t>
      </w:r>
      <w:r w:rsidR="00921B9C" w:rsidRPr="006929C2">
        <w:rPr>
          <w:rFonts w:ascii="Times New Roman" w:hAnsi="Times New Roman" w:cs="Times New Roman"/>
          <w:sz w:val="32"/>
          <w:szCs w:val="32"/>
        </w:rPr>
        <w:t xml:space="preserve"> </w:t>
      </w:r>
      <w:r w:rsidR="000F1C91">
        <w:rPr>
          <w:rFonts w:ascii="Times New Roman" w:hAnsi="Times New Roman" w:cs="Times New Roman"/>
          <w:sz w:val="32"/>
          <w:szCs w:val="32"/>
        </w:rPr>
        <w:t>решения</w:t>
      </w:r>
      <w:r w:rsidR="002975E2">
        <w:rPr>
          <w:rFonts w:ascii="Times New Roman" w:hAnsi="Times New Roman" w:cs="Times New Roman"/>
          <w:sz w:val="32"/>
          <w:szCs w:val="32"/>
        </w:rPr>
        <w:t xml:space="preserve">, в том числе </w:t>
      </w:r>
      <w:r w:rsidR="000F1C91">
        <w:rPr>
          <w:rFonts w:ascii="Times New Roman" w:hAnsi="Times New Roman" w:cs="Times New Roman"/>
          <w:sz w:val="32"/>
          <w:szCs w:val="32"/>
        </w:rPr>
        <w:t>21</w:t>
      </w:r>
      <w:r w:rsidR="00921B9C" w:rsidRPr="006929C2">
        <w:rPr>
          <w:rFonts w:ascii="Times New Roman" w:hAnsi="Times New Roman" w:cs="Times New Roman"/>
          <w:sz w:val="32"/>
          <w:szCs w:val="32"/>
        </w:rPr>
        <w:t xml:space="preserve"> нормативно-правовых актов.</w:t>
      </w:r>
    </w:p>
    <w:p w:rsidR="00022523" w:rsidRPr="006929C2" w:rsidRDefault="00022523" w:rsidP="006929C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lastRenderedPageBreak/>
        <w:t xml:space="preserve">В депутатском корпусе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работают  3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постоянные комиссии. </w:t>
      </w:r>
      <w:r w:rsidR="00921B9C" w:rsidRPr="006929C2">
        <w:rPr>
          <w:rFonts w:ascii="Times New Roman" w:hAnsi="Times New Roman" w:cs="Times New Roman"/>
          <w:sz w:val="32"/>
          <w:szCs w:val="32"/>
        </w:rPr>
        <w:t xml:space="preserve"> Комиссии на своих заседаниях </w:t>
      </w:r>
      <w:proofErr w:type="gramStart"/>
      <w:r w:rsidR="00921B9C" w:rsidRPr="006929C2">
        <w:rPr>
          <w:rFonts w:ascii="Times New Roman" w:hAnsi="Times New Roman" w:cs="Times New Roman"/>
          <w:sz w:val="32"/>
          <w:szCs w:val="32"/>
        </w:rPr>
        <w:t>рассматривали</w:t>
      </w:r>
      <w:r w:rsidRPr="006929C2">
        <w:rPr>
          <w:rFonts w:ascii="Times New Roman" w:hAnsi="Times New Roman" w:cs="Times New Roman"/>
          <w:sz w:val="32"/>
          <w:szCs w:val="32"/>
        </w:rPr>
        <w:t xml:space="preserve">  вопросы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социально- экономического развития сельского поселения,</w:t>
      </w:r>
      <w:r w:rsidR="00921B9C" w:rsidRPr="006929C2">
        <w:rPr>
          <w:rFonts w:ascii="Times New Roman" w:hAnsi="Times New Roman" w:cs="Times New Roman"/>
          <w:sz w:val="32"/>
          <w:szCs w:val="32"/>
        </w:rPr>
        <w:t xml:space="preserve"> готовили </w:t>
      </w:r>
      <w:r w:rsidRPr="006929C2">
        <w:rPr>
          <w:rFonts w:ascii="Times New Roman" w:hAnsi="Times New Roman" w:cs="Times New Roman"/>
          <w:sz w:val="32"/>
          <w:szCs w:val="32"/>
        </w:rPr>
        <w:t xml:space="preserve"> проекты нормативно- правовых актов</w:t>
      </w:r>
      <w:r w:rsidR="00921B9C" w:rsidRPr="006929C2">
        <w:rPr>
          <w:rFonts w:ascii="Times New Roman" w:hAnsi="Times New Roman" w:cs="Times New Roman"/>
          <w:sz w:val="32"/>
          <w:szCs w:val="32"/>
        </w:rPr>
        <w:t>, готовили антикоррупционные заключения по проектам и принятым решениям Совета</w:t>
      </w:r>
      <w:r w:rsidRPr="006929C2">
        <w:rPr>
          <w:rFonts w:ascii="Times New Roman" w:hAnsi="Times New Roman" w:cs="Times New Roman"/>
          <w:sz w:val="32"/>
          <w:szCs w:val="32"/>
        </w:rPr>
        <w:t xml:space="preserve"> и другие.</w:t>
      </w:r>
    </w:p>
    <w:p w:rsidR="00022523" w:rsidRDefault="00921B9C" w:rsidP="006929C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По решению</w:t>
      </w:r>
      <w:r w:rsidR="00022523" w:rsidRPr="006929C2">
        <w:rPr>
          <w:rFonts w:ascii="Times New Roman" w:hAnsi="Times New Roman" w:cs="Times New Roman"/>
          <w:sz w:val="32"/>
          <w:szCs w:val="32"/>
        </w:rPr>
        <w:t xml:space="preserve"> Совета</w:t>
      </w:r>
      <w:r w:rsidR="00C8447F">
        <w:rPr>
          <w:rFonts w:ascii="Times New Roman" w:hAnsi="Times New Roman" w:cs="Times New Roman"/>
          <w:sz w:val="32"/>
          <w:szCs w:val="32"/>
        </w:rPr>
        <w:t>, в 2023</w:t>
      </w:r>
      <w:r w:rsidR="003862E4" w:rsidRPr="006929C2">
        <w:rPr>
          <w:rFonts w:ascii="Times New Roman" w:hAnsi="Times New Roman" w:cs="Times New Roman"/>
          <w:sz w:val="32"/>
          <w:szCs w:val="32"/>
        </w:rPr>
        <w:t xml:space="preserve"> году</w:t>
      </w:r>
      <w:r w:rsidR="00022523" w:rsidRPr="006929C2">
        <w:rPr>
          <w:rFonts w:ascii="Times New Roman" w:hAnsi="Times New Roman" w:cs="Times New Roman"/>
          <w:sz w:val="32"/>
          <w:szCs w:val="32"/>
        </w:rPr>
        <w:t xml:space="preserve"> были подготовлены и провед</w:t>
      </w:r>
      <w:r w:rsidR="000F1C91">
        <w:rPr>
          <w:rFonts w:ascii="Times New Roman" w:hAnsi="Times New Roman" w:cs="Times New Roman"/>
          <w:sz w:val="32"/>
          <w:szCs w:val="32"/>
        </w:rPr>
        <w:t>ены 3</w:t>
      </w:r>
      <w:r w:rsidR="00022523" w:rsidRPr="006929C2">
        <w:rPr>
          <w:rFonts w:ascii="Times New Roman" w:hAnsi="Times New Roman" w:cs="Times New Roman"/>
          <w:sz w:val="32"/>
          <w:szCs w:val="32"/>
        </w:rPr>
        <w:t xml:space="preserve"> публичных слушания по следующим вопросам:</w:t>
      </w:r>
      <w:r w:rsidR="00022523" w:rsidRPr="006929C2">
        <w:rPr>
          <w:rFonts w:ascii="Times New Roman" w:hAnsi="Times New Roman" w:cs="Times New Roman"/>
          <w:sz w:val="32"/>
          <w:szCs w:val="32"/>
        </w:rPr>
        <w:br/>
        <w:t xml:space="preserve">- «Об исполнении бюджета сельского поселения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Таймурзинский</w:t>
      </w:r>
      <w:r w:rsidR="00022523" w:rsidRPr="006929C2">
        <w:rPr>
          <w:rFonts w:ascii="Times New Roman" w:hAnsi="Times New Roman" w:cs="Times New Roman"/>
          <w:sz w:val="32"/>
          <w:szCs w:val="32"/>
        </w:rPr>
        <w:t>сельсовет</w:t>
      </w:r>
      <w:proofErr w:type="spellEnd"/>
      <w:r w:rsidR="00022523" w:rsidRPr="006929C2">
        <w:rPr>
          <w:rFonts w:ascii="Times New Roman" w:hAnsi="Times New Roman" w:cs="Times New Roman"/>
          <w:sz w:val="32"/>
          <w:szCs w:val="32"/>
        </w:rPr>
        <w:t xml:space="preserve"> муниципального района </w:t>
      </w:r>
      <w:proofErr w:type="spellStart"/>
      <w:r w:rsidR="00022523" w:rsidRPr="006929C2">
        <w:rPr>
          <w:rFonts w:ascii="Times New Roman" w:hAnsi="Times New Roman" w:cs="Times New Roman"/>
          <w:sz w:val="32"/>
          <w:szCs w:val="32"/>
        </w:rPr>
        <w:t>Дюртюлинский</w:t>
      </w:r>
      <w:proofErr w:type="spellEnd"/>
      <w:r w:rsidR="00022523" w:rsidRPr="006929C2">
        <w:rPr>
          <w:rFonts w:ascii="Times New Roman" w:hAnsi="Times New Roman" w:cs="Times New Roman"/>
          <w:sz w:val="32"/>
          <w:szCs w:val="32"/>
        </w:rPr>
        <w:t xml:space="preserve"> район Республики Башкортостан за 20</w:t>
      </w:r>
      <w:r w:rsidR="00C8447F">
        <w:rPr>
          <w:rFonts w:ascii="Times New Roman" w:hAnsi="Times New Roman" w:cs="Times New Roman"/>
          <w:sz w:val="32"/>
          <w:szCs w:val="32"/>
        </w:rPr>
        <w:t>22</w:t>
      </w:r>
      <w:r w:rsidR="00022523" w:rsidRPr="006929C2">
        <w:rPr>
          <w:rFonts w:ascii="Times New Roman" w:hAnsi="Times New Roman" w:cs="Times New Roman"/>
          <w:sz w:val="32"/>
          <w:szCs w:val="32"/>
        </w:rPr>
        <w:t xml:space="preserve"> год»;</w:t>
      </w:r>
    </w:p>
    <w:p w:rsidR="000F1C91" w:rsidRPr="006929C2" w:rsidRDefault="000F1C91" w:rsidP="000F1C91">
      <w:pPr>
        <w:shd w:val="clear" w:color="auto" w:fill="FFFFFF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«О внесении изменений в Устав сельского поселения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Таймурзинский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сельсовет муниципального района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Дюртюлинский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32"/>
          <w:szCs w:val="32"/>
        </w:rPr>
        <w:t>»;</w:t>
      </w:r>
    </w:p>
    <w:p w:rsidR="00921B9C" w:rsidRPr="006929C2" w:rsidRDefault="00022523" w:rsidP="00DF77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- «О проекте бюджета сельского поселения </w:t>
      </w:r>
      <w:proofErr w:type="spellStart"/>
      <w:r w:rsidR="00921B9C" w:rsidRPr="006929C2">
        <w:rPr>
          <w:rFonts w:ascii="Times New Roman" w:hAnsi="Times New Roman" w:cs="Times New Roman"/>
          <w:sz w:val="32"/>
          <w:szCs w:val="32"/>
        </w:rPr>
        <w:t>Таймурзинский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сельсовет муниципального района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Дюртюлинский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район республики Башкортостан</w:t>
      </w:r>
      <w:r w:rsidR="00947F48">
        <w:rPr>
          <w:rFonts w:ascii="Times New Roman" w:hAnsi="Times New Roman" w:cs="Times New Roman"/>
          <w:sz w:val="32"/>
          <w:szCs w:val="32"/>
        </w:rPr>
        <w:t xml:space="preserve"> на очередной финансовый год».</w:t>
      </w:r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2523" w:rsidRPr="006929C2" w:rsidRDefault="00022523" w:rsidP="006929C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Подводя итоги работы Совета за 20</w:t>
      </w:r>
      <w:r w:rsidR="00C8447F">
        <w:rPr>
          <w:rFonts w:ascii="Times New Roman" w:hAnsi="Times New Roman" w:cs="Times New Roman"/>
          <w:sz w:val="32"/>
          <w:szCs w:val="32"/>
        </w:rPr>
        <w:t>23</w:t>
      </w:r>
      <w:r w:rsidRPr="006929C2">
        <w:rPr>
          <w:rFonts w:ascii="Times New Roman" w:hAnsi="Times New Roman" w:cs="Times New Roman"/>
          <w:sz w:val="32"/>
          <w:szCs w:val="32"/>
        </w:rPr>
        <w:t xml:space="preserve"> год необходимо отметить, что Совет работал эффективно, решая насущные проблемы, создавая нормативную правовую базу, определяющую нормы и правила, по которым живет сельское поселение. </w:t>
      </w:r>
    </w:p>
    <w:p w:rsidR="00022523" w:rsidRPr="006929C2" w:rsidRDefault="00022523" w:rsidP="003D3C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02E8" w:rsidRPr="006929C2" w:rsidRDefault="00B802E8" w:rsidP="006929C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32"/>
          <w:szCs w:val="32"/>
        </w:rPr>
      </w:pPr>
      <w:r w:rsidRPr="006929C2">
        <w:rPr>
          <w:rStyle w:val="apple-converted-space"/>
          <w:rFonts w:ascii="Times New Roman" w:hAnsi="Times New Roman" w:cs="Times New Roman"/>
          <w:sz w:val="32"/>
          <w:szCs w:val="32"/>
        </w:rPr>
        <w:t xml:space="preserve">Хочу перейти к вопросу </w:t>
      </w:r>
      <w:r w:rsidR="003862E4" w:rsidRPr="006929C2">
        <w:rPr>
          <w:rStyle w:val="apple-converted-space"/>
          <w:rFonts w:ascii="Times New Roman" w:hAnsi="Times New Roman" w:cs="Times New Roman"/>
          <w:sz w:val="32"/>
          <w:szCs w:val="32"/>
        </w:rPr>
        <w:t>исполнения основных полномочий А</w:t>
      </w:r>
      <w:r w:rsidRPr="006929C2">
        <w:rPr>
          <w:rStyle w:val="apple-converted-space"/>
          <w:rFonts w:ascii="Times New Roman" w:hAnsi="Times New Roman" w:cs="Times New Roman"/>
          <w:sz w:val="32"/>
          <w:szCs w:val="32"/>
        </w:rPr>
        <w:t>дминистрации сельского поселения.</w:t>
      </w:r>
      <w:r w:rsidR="003862E4" w:rsidRPr="006929C2">
        <w:rPr>
          <w:rStyle w:val="apple-converted-space"/>
          <w:rFonts w:ascii="Times New Roman" w:hAnsi="Times New Roman" w:cs="Times New Roman"/>
          <w:sz w:val="32"/>
          <w:szCs w:val="32"/>
        </w:rPr>
        <w:t xml:space="preserve"> Полномочий Администрации очен</w:t>
      </w:r>
      <w:r w:rsidR="00947F48">
        <w:rPr>
          <w:rStyle w:val="apple-converted-space"/>
          <w:rFonts w:ascii="Times New Roman" w:hAnsi="Times New Roman" w:cs="Times New Roman"/>
          <w:sz w:val="32"/>
          <w:szCs w:val="32"/>
        </w:rPr>
        <w:t>ь много.</w:t>
      </w:r>
    </w:p>
    <w:p w:rsidR="0050632E" w:rsidRPr="006929C2" w:rsidRDefault="00947F4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="00685137" w:rsidRPr="006929C2">
        <w:rPr>
          <w:rFonts w:ascii="Times New Roman" w:hAnsi="Times New Roman" w:cs="Times New Roman"/>
          <w:sz w:val="32"/>
          <w:szCs w:val="32"/>
        </w:rPr>
        <w:t xml:space="preserve"> территории сельского поселения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Таймурзинский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сельсовет расположены</w:t>
      </w:r>
      <w:r w:rsidR="00685137" w:rsidRPr="006929C2">
        <w:rPr>
          <w:rFonts w:ascii="Times New Roman" w:hAnsi="Times New Roman" w:cs="Times New Roman"/>
          <w:sz w:val="32"/>
          <w:szCs w:val="32"/>
        </w:rPr>
        <w:t xml:space="preserve"> 3 населенных пункта: се</w:t>
      </w:r>
      <w:r>
        <w:rPr>
          <w:rFonts w:ascii="Times New Roman" w:hAnsi="Times New Roman" w:cs="Times New Roman"/>
          <w:sz w:val="32"/>
          <w:szCs w:val="32"/>
        </w:rPr>
        <w:t>ла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Таймурзино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Султанбеково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r w:rsidR="00685137" w:rsidRPr="006929C2">
        <w:rPr>
          <w:rFonts w:ascii="Times New Roman" w:hAnsi="Times New Roman" w:cs="Times New Roman"/>
          <w:sz w:val="32"/>
          <w:szCs w:val="32"/>
        </w:rPr>
        <w:t>алпарово</w:t>
      </w:r>
      <w:proofErr w:type="spellEnd"/>
      <w:r w:rsidR="00685137" w:rsidRPr="006929C2">
        <w:rPr>
          <w:rFonts w:ascii="Times New Roman" w:hAnsi="Times New Roman" w:cs="Times New Roman"/>
          <w:sz w:val="32"/>
          <w:szCs w:val="32"/>
        </w:rPr>
        <w:t>, где общая числ</w:t>
      </w:r>
      <w:r w:rsidR="003B39B2" w:rsidRPr="006929C2">
        <w:rPr>
          <w:rFonts w:ascii="Times New Roman" w:hAnsi="Times New Roman" w:cs="Times New Roman"/>
          <w:sz w:val="32"/>
          <w:szCs w:val="32"/>
        </w:rPr>
        <w:t>енность населения</w:t>
      </w:r>
      <w:r w:rsidR="006929C2" w:rsidRPr="006929C2">
        <w:rPr>
          <w:rFonts w:ascii="Times New Roman" w:hAnsi="Times New Roman" w:cs="Times New Roman"/>
          <w:sz w:val="32"/>
          <w:szCs w:val="32"/>
        </w:rPr>
        <w:t xml:space="preserve"> составляет </w:t>
      </w:r>
      <w:r w:rsidR="000F1C91">
        <w:rPr>
          <w:rFonts w:ascii="Times New Roman" w:hAnsi="Times New Roman" w:cs="Times New Roman"/>
          <w:sz w:val="32"/>
          <w:szCs w:val="32"/>
        </w:rPr>
        <w:t>739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85137" w:rsidRPr="006929C2">
        <w:rPr>
          <w:rFonts w:ascii="Times New Roman" w:hAnsi="Times New Roman" w:cs="Times New Roman"/>
          <w:sz w:val="32"/>
          <w:szCs w:val="32"/>
        </w:rPr>
        <w:t xml:space="preserve">человек, </w:t>
      </w:r>
      <w:proofErr w:type="gramStart"/>
      <w:r w:rsidR="00685137" w:rsidRPr="006929C2">
        <w:rPr>
          <w:rFonts w:ascii="Times New Roman" w:hAnsi="Times New Roman" w:cs="Times New Roman"/>
          <w:sz w:val="32"/>
          <w:szCs w:val="32"/>
        </w:rPr>
        <w:t xml:space="preserve">из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F1C91">
        <w:rPr>
          <w:rFonts w:ascii="Times New Roman" w:hAnsi="Times New Roman" w:cs="Times New Roman"/>
          <w:sz w:val="32"/>
          <w:szCs w:val="32"/>
        </w:rPr>
        <w:t>них</w:t>
      </w:r>
      <w:proofErr w:type="gramEnd"/>
      <w:r w:rsidR="000F1C91">
        <w:rPr>
          <w:rFonts w:ascii="Times New Roman" w:hAnsi="Times New Roman" w:cs="Times New Roman"/>
          <w:sz w:val="32"/>
          <w:szCs w:val="32"/>
        </w:rPr>
        <w:t xml:space="preserve"> в пенсионном возрасте  - 263</w:t>
      </w:r>
      <w:r w:rsidR="006929C2" w:rsidRPr="006929C2">
        <w:rPr>
          <w:rFonts w:ascii="Times New Roman" w:hAnsi="Times New Roman" w:cs="Times New Roman"/>
          <w:sz w:val="32"/>
          <w:szCs w:val="32"/>
        </w:rPr>
        <w:t xml:space="preserve"> </w:t>
      </w:r>
      <w:r w:rsidR="003B39B2" w:rsidRPr="006929C2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685137" w:rsidRPr="006929C2">
        <w:rPr>
          <w:rFonts w:ascii="Times New Roman" w:hAnsi="Times New Roman" w:cs="Times New Roman"/>
          <w:sz w:val="32"/>
          <w:szCs w:val="32"/>
        </w:rPr>
        <w:t>, в</w:t>
      </w:r>
      <w:r w:rsidR="006929C2" w:rsidRPr="006929C2">
        <w:rPr>
          <w:rFonts w:ascii="Times New Roman" w:hAnsi="Times New Roman" w:cs="Times New Roman"/>
          <w:sz w:val="32"/>
          <w:szCs w:val="32"/>
        </w:rPr>
        <w:t xml:space="preserve"> работоспособном  возрасте – </w:t>
      </w:r>
      <w:r w:rsidR="000F1C91">
        <w:rPr>
          <w:rFonts w:ascii="Times New Roman" w:hAnsi="Times New Roman" w:cs="Times New Roman"/>
          <w:sz w:val="32"/>
          <w:szCs w:val="32"/>
        </w:rPr>
        <w:t>372</w:t>
      </w:r>
      <w:r w:rsidR="00685137" w:rsidRPr="006929C2">
        <w:rPr>
          <w:rFonts w:ascii="Times New Roman" w:hAnsi="Times New Roman" w:cs="Times New Roman"/>
          <w:sz w:val="32"/>
          <w:szCs w:val="32"/>
        </w:rPr>
        <w:t xml:space="preserve"> и м</w:t>
      </w:r>
      <w:r w:rsidR="00482AB9" w:rsidRPr="006929C2">
        <w:rPr>
          <w:rFonts w:ascii="Times New Roman" w:hAnsi="Times New Roman" w:cs="Times New Roman"/>
          <w:sz w:val="32"/>
          <w:szCs w:val="32"/>
        </w:rPr>
        <w:t>олож</w:t>
      </w:r>
      <w:r w:rsidR="006929C2" w:rsidRPr="006929C2">
        <w:rPr>
          <w:rFonts w:ascii="Times New Roman" w:hAnsi="Times New Roman" w:cs="Times New Roman"/>
          <w:sz w:val="32"/>
          <w:szCs w:val="32"/>
        </w:rPr>
        <w:t xml:space="preserve">е трудоспособного возраста – </w:t>
      </w:r>
      <w:r w:rsidR="000F1C91">
        <w:rPr>
          <w:rFonts w:ascii="Times New Roman" w:hAnsi="Times New Roman" w:cs="Times New Roman"/>
          <w:sz w:val="32"/>
          <w:szCs w:val="32"/>
        </w:rPr>
        <w:t>104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85137" w:rsidRPr="006929C2">
        <w:rPr>
          <w:rFonts w:ascii="Times New Roman" w:hAnsi="Times New Roman" w:cs="Times New Roman"/>
          <w:sz w:val="32"/>
          <w:szCs w:val="32"/>
        </w:rPr>
        <w:t xml:space="preserve">человек. </w:t>
      </w:r>
      <w:r w:rsidR="00DE1148">
        <w:rPr>
          <w:rFonts w:ascii="Times New Roman" w:hAnsi="Times New Roman" w:cs="Times New Roman"/>
          <w:sz w:val="32"/>
          <w:szCs w:val="32"/>
        </w:rPr>
        <w:t>За истекший перио</w:t>
      </w:r>
      <w:r w:rsidR="000F1C91">
        <w:rPr>
          <w:rFonts w:ascii="Times New Roman" w:hAnsi="Times New Roman" w:cs="Times New Roman"/>
          <w:sz w:val="32"/>
          <w:szCs w:val="32"/>
        </w:rPr>
        <w:t xml:space="preserve">д </w:t>
      </w:r>
      <w:proofErr w:type="gramStart"/>
      <w:r w:rsidR="000F1C91">
        <w:rPr>
          <w:rFonts w:ascii="Times New Roman" w:hAnsi="Times New Roman" w:cs="Times New Roman"/>
          <w:sz w:val="32"/>
          <w:szCs w:val="32"/>
        </w:rPr>
        <w:t>родилось  6</w:t>
      </w:r>
      <w:proofErr w:type="gramEnd"/>
      <w:r w:rsidR="000F1C91">
        <w:rPr>
          <w:rFonts w:ascii="Times New Roman" w:hAnsi="Times New Roman" w:cs="Times New Roman"/>
          <w:sz w:val="32"/>
          <w:szCs w:val="32"/>
        </w:rPr>
        <w:t xml:space="preserve"> детей, умерло 12</w:t>
      </w:r>
      <w:r w:rsidR="003B39B2" w:rsidRPr="006929C2">
        <w:rPr>
          <w:rFonts w:ascii="Times New Roman" w:hAnsi="Times New Roman" w:cs="Times New Roman"/>
          <w:sz w:val="32"/>
          <w:szCs w:val="32"/>
        </w:rPr>
        <w:t xml:space="preserve"> человек. </w:t>
      </w:r>
      <w:r>
        <w:rPr>
          <w:rFonts w:ascii="Times New Roman" w:hAnsi="Times New Roman" w:cs="Times New Roman"/>
          <w:sz w:val="32"/>
          <w:szCs w:val="32"/>
        </w:rPr>
        <w:t xml:space="preserve">Количество смертей </w:t>
      </w:r>
      <w:r w:rsidR="000F1C91">
        <w:rPr>
          <w:rFonts w:ascii="Times New Roman" w:hAnsi="Times New Roman" w:cs="Times New Roman"/>
          <w:sz w:val="32"/>
          <w:szCs w:val="32"/>
        </w:rPr>
        <w:t>по сравнению с 2021 и 2022</w:t>
      </w:r>
      <w:r w:rsidR="0018517A">
        <w:rPr>
          <w:rFonts w:ascii="Times New Roman" w:hAnsi="Times New Roman" w:cs="Times New Roman"/>
          <w:sz w:val="32"/>
          <w:szCs w:val="32"/>
        </w:rPr>
        <w:t xml:space="preserve"> годами</w:t>
      </w:r>
      <w:r w:rsidR="000F1C91">
        <w:rPr>
          <w:rFonts w:ascii="Times New Roman" w:hAnsi="Times New Roman" w:cs="Times New Roman"/>
          <w:sz w:val="32"/>
          <w:szCs w:val="32"/>
        </w:rPr>
        <w:t xml:space="preserve"> намного</w:t>
      </w:r>
      <w:r>
        <w:rPr>
          <w:rFonts w:ascii="Times New Roman" w:hAnsi="Times New Roman" w:cs="Times New Roman"/>
          <w:sz w:val="32"/>
          <w:szCs w:val="32"/>
        </w:rPr>
        <w:t xml:space="preserve"> уменьшилось, но все равно остается высокой. </w:t>
      </w:r>
      <w:r w:rsidR="00685137" w:rsidRPr="006929C2">
        <w:rPr>
          <w:rFonts w:ascii="Times New Roman" w:hAnsi="Times New Roman" w:cs="Times New Roman"/>
          <w:sz w:val="32"/>
          <w:szCs w:val="32"/>
        </w:rPr>
        <w:t>Демографическая ситуация в</w:t>
      </w:r>
      <w:r w:rsidR="003B39B2" w:rsidRPr="006929C2">
        <w:rPr>
          <w:rFonts w:ascii="Times New Roman" w:hAnsi="Times New Roman" w:cs="Times New Roman"/>
          <w:sz w:val="32"/>
          <w:szCs w:val="32"/>
        </w:rPr>
        <w:t xml:space="preserve"> сельском поселении остается не</w:t>
      </w:r>
      <w:r w:rsidR="00685137" w:rsidRPr="006929C2">
        <w:rPr>
          <w:rFonts w:ascii="Times New Roman" w:hAnsi="Times New Roman" w:cs="Times New Roman"/>
          <w:sz w:val="32"/>
          <w:szCs w:val="32"/>
        </w:rPr>
        <w:t>благоприятной</w:t>
      </w:r>
      <w:r w:rsidR="0018517A">
        <w:rPr>
          <w:rFonts w:ascii="Times New Roman" w:hAnsi="Times New Roman" w:cs="Times New Roman"/>
          <w:sz w:val="32"/>
          <w:szCs w:val="32"/>
        </w:rPr>
        <w:t xml:space="preserve">, рождение детей отмечается в основном в семьях переселенцев </w:t>
      </w:r>
      <w:proofErr w:type="gramStart"/>
      <w:r w:rsidR="0018517A">
        <w:rPr>
          <w:rFonts w:ascii="Times New Roman" w:hAnsi="Times New Roman" w:cs="Times New Roman"/>
          <w:sz w:val="32"/>
          <w:szCs w:val="32"/>
        </w:rPr>
        <w:t>из  Таджикистана</w:t>
      </w:r>
      <w:proofErr w:type="gramEnd"/>
      <w:r w:rsidR="0018517A">
        <w:rPr>
          <w:rFonts w:ascii="Times New Roman" w:hAnsi="Times New Roman" w:cs="Times New Roman"/>
          <w:sz w:val="32"/>
          <w:szCs w:val="32"/>
        </w:rPr>
        <w:t>, Узбекистана</w:t>
      </w:r>
      <w:r w:rsidR="00685137" w:rsidRPr="006929C2">
        <w:rPr>
          <w:rFonts w:ascii="Times New Roman" w:hAnsi="Times New Roman" w:cs="Times New Roman"/>
          <w:sz w:val="32"/>
          <w:szCs w:val="32"/>
        </w:rPr>
        <w:t>.</w:t>
      </w:r>
    </w:p>
    <w:p w:rsidR="00685137" w:rsidRPr="006929C2" w:rsidRDefault="00685137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На территории сельского </w:t>
      </w:r>
      <w:r w:rsidR="008059C9" w:rsidRPr="006929C2">
        <w:rPr>
          <w:rFonts w:ascii="Times New Roman" w:hAnsi="Times New Roman" w:cs="Times New Roman"/>
          <w:sz w:val="32"/>
          <w:szCs w:val="32"/>
        </w:rPr>
        <w:t xml:space="preserve">поселения работает детский сад, филиал школы № </w:t>
      </w:r>
      <w:r w:rsidR="000F1C91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="000F1C91">
        <w:rPr>
          <w:rFonts w:ascii="Times New Roman" w:hAnsi="Times New Roman" w:cs="Times New Roman"/>
          <w:sz w:val="32"/>
          <w:szCs w:val="32"/>
        </w:rPr>
        <w:t>г.Дюртюли</w:t>
      </w:r>
      <w:proofErr w:type="spellEnd"/>
      <w:r w:rsidR="000F1C91">
        <w:rPr>
          <w:rFonts w:ascii="Times New Roman" w:hAnsi="Times New Roman" w:cs="Times New Roman"/>
          <w:sz w:val="32"/>
          <w:szCs w:val="32"/>
        </w:rPr>
        <w:t>, который посещают 9</w:t>
      </w:r>
      <w:r w:rsidRPr="006929C2">
        <w:rPr>
          <w:rFonts w:ascii="Times New Roman" w:hAnsi="Times New Roman" w:cs="Times New Roman"/>
          <w:sz w:val="32"/>
          <w:szCs w:val="32"/>
        </w:rPr>
        <w:t xml:space="preserve"> детей. Детский сад обеспечен необходимым учебно-методическими пособиями для проведения занятий, игр. Организовано хорошее питание, родители довольны работой</w:t>
      </w:r>
      <w:r w:rsidR="00184D8D" w:rsidRPr="006929C2">
        <w:rPr>
          <w:rFonts w:ascii="Times New Roman" w:hAnsi="Times New Roman" w:cs="Times New Roman"/>
          <w:sz w:val="32"/>
          <w:szCs w:val="32"/>
        </w:rPr>
        <w:t xml:space="preserve"> детского сада.</w:t>
      </w:r>
    </w:p>
    <w:p w:rsidR="00184D8D" w:rsidRPr="006929C2" w:rsidRDefault="00184D8D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lastRenderedPageBreak/>
        <w:t xml:space="preserve">Учащиеся сельских поселений обучаются в МБОУ СОШ №1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г.Дюртюли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. Осуществляется е</w:t>
      </w:r>
      <w:r w:rsidR="00482AB9" w:rsidRPr="006929C2">
        <w:rPr>
          <w:rFonts w:ascii="Times New Roman" w:hAnsi="Times New Roman" w:cs="Times New Roman"/>
          <w:sz w:val="32"/>
          <w:szCs w:val="32"/>
        </w:rPr>
        <w:t>ж</w:t>
      </w:r>
      <w:r w:rsidRPr="006929C2">
        <w:rPr>
          <w:rFonts w:ascii="Times New Roman" w:hAnsi="Times New Roman" w:cs="Times New Roman"/>
          <w:sz w:val="32"/>
          <w:szCs w:val="32"/>
        </w:rPr>
        <w:t>едневная бесплатная перевозка учащихся автомобильным транспортом по утвер</w:t>
      </w:r>
      <w:r w:rsidR="00482AB9" w:rsidRPr="006929C2">
        <w:rPr>
          <w:rFonts w:ascii="Times New Roman" w:hAnsi="Times New Roman" w:cs="Times New Roman"/>
          <w:sz w:val="32"/>
          <w:szCs w:val="32"/>
        </w:rPr>
        <w:t>ж</w:t>
      </w:r>
      <w:r w:rsidRPr="006929C2">
        <w:rPr>
          <w:rFonts w:ascii="Times New Roman" w:hAnsi="Times New Roman" w:cs="Times New Roman"/>
          <w:sz w:val="32"/>
          <w:szCs w:val="32"/>
        </w:rPr>
        <w:t xml:space="preserve">денному маршруту и расписанию специализированной организацией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Дюртюлинское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АТП –филиал ГУП «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Башавтотранс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» РБ.</w:t>
      </w:r>
      <w:r w:rsidR="0018517A">
        <w:rPr>
          <w:rFonts w:ascii="Times New Roman" w:hAnsi="Times New Roman" w:cs="Times New Roman"/>
          <w:sz w:val="32"/>
          <w:szCs w:val="32"/>
        </w:rPr>
        <w:t xml:space="preserve"> Основная проблема – состояние дорог, по которому движутся школьные автобусы. Для безопасной перевозки наших учащихся, данная региональная дорога требует капитального ремонта.</w:t>
      </w:r>
      <w:r w:rsidR="00057840">
        <w:rPr>
          <w:rFonts w:ascii="Times New Roman" w:hAnsi="Times New Roman" w:cs="Times New Roman"/>
          <w:sz w:val="32"/>
          <w:szCs w:val="32"/>
        </w:rPr>
        <w:t xml:space="preserve"> Нами не раз были направлены письмо в </w:t>
      </w:r>
      <w:proofErr w:type="spellStart"/>
      <w:r w:rsidR="00057840">
        <w:rPr>
          <w:rFonts w:ascii="Times New Roman" w:hAnsi="Times New Roman" w:cs="Times New Roman"/>
          <w:sz w:val="32"/>
          <w:szCs w:val="32"/>
        </w:rPr>
        <w:t>Упрдор</w:t>
      </w:r>
      <w:proofErr w:type="spellEnd"/>
      <w:r w:rsidR="00057840">
        <w:rPr>
          <w:rFonts w:ascii="Times New Roman" w:hAnsi="Times New Roman" w:cs="Times New Roman"/>
          <w:sz w:val="32"/>
          <w:szCs w:val="32"/>
        </w:rPr>
        <w:t xml:space="preserve"> с просьбой отремонтировать данный участок дороги, но ответа нет.</w:t>
      </w:r>
    </w:p>
    <w:p w:rsidR="00B802E8" w:rsidRPr="006929C2" w:rsidRDefault="00184D8D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На территории сельского поселени</w:t>
      </w:r>
      <w:r w:rsidR="00B802E8" w:rsidRPr="006929C2">
        <w:rPr>
          <w:rFonts w:ascii="Times New Roman" w:hAnsi="Times New Roman" w:cs="Times New Roman"/>
          <w:sz w:val="32"/>
          <w:szCs w:val="32"/>
        </w:rPr>
        <w:t xml:space="preserve">я работает 2 клуба: в </w:t>
      </w:r>
      <w:proofErr w:type="spellStart"/>
      <w:r w:rsidR="00B802E8" w:rsidRPr="006929C2">
        <w:rPr>
          <w:rFonts w:ascii="Times New Roman" w:hAnsi="Times New Roman" w:cs="Times New Roman"/>
          <w:sz w:val="32"/>
          <w:szCs w:val="32"/>
        </w:rPr>
        <w:t>с.Таймурзино</w:t>
      </w:r>
      <w:proofErr w:type="spellEnd"/>
      <w:r w:rsidR="0018517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18517A">
        <w:rPr>
          <w:rFonts w:ascii="Times New Roman" w:hAnsi="Times New Roman" w:cs="Times New Roman"/>
          <w:sz w:val="32"/>
          <w:szCs w:val="32"/>
        </w:rPr>
        <w:t>Султанбеково</w:t>
      </w:r>
      <w:proofErr w:type="spellEnd"/>
      <w:r w:rsidR="00DE1148">
        <w:rPr>
          <w:rFonts w:ascii="Times New Roman" w:hAnsi="Times New Roman" w:cs="Times New Roman"/>
          <w:sz w:val="32"/>
          <w:szCs w:val="32"/>
        </w:rPr>
        <w:t xml:space="preserve">, </w:t>
      </w:r>
      <w:r w:rsidR="00DF7768">
        <w:rPr>
          <w:rFonts w:ascii="Times New Roman" w:hAnsi="Times New Roman" w:cs="Times New Roman"/>
          <w:sz w:val="32"/>
          <w:szCs w:val="32"/>
        </w:rPr>
        <w:t>пр</w:t>
      </w:r>
      <w:r w:rsidR="00DE1148">
        <w:rPr>
          <w:rFonts w:ascii="Times New Roman" w:hAnsi="Times New Roman" w:cs="Times New Roman"/>
          <w:sz w:val="32"/>
          <w:szCs w:val="32"/>
        </w:rPr>
        <w:t xml:space="preserve">и СДК с. </w:t>
      </w:r>
      <w:proofErr w:type="spellStart"/>
      <w:r w:rsidR="00DE1148">
        <w:rPr>
          <w:rFonts w:ascii="Times New Roman" w:hAnsi="Times New Roman" w:cs="Times New Roman"/>
          <w:sz w:val="32"/>
          <w:szCs w:val="32"/>
        </w:rPr>
        <w:t>Таймурзино</w:t>
      </w:r>
      <w:proofErr w:type="spellEnd"/>
      <w:r w:rsidR="00DE1148">
        <w:rPr>
          <w:rFonts w:ascii="Times New Roman" w:hAnsi="Times New Roman" w:cs="Times New Roman"/>
          <w:sz w:val="32"/>
          <w:szCs w:val="32"/>
        </w:rPr>
        <w:t xml:space="preserve"> работает </w:t>
      </w:r>
      <w:proofErr w:type="gramStart"/>
      <w:r w:rsidR="00DE1148">
        <w:rPr>
          <w:rFonts w:ascii="Times New Roman" w:hAnsi="Times New Roman" w:cs="Times New Roman"/>
          <w:sz w:val="32"/>
          <w:szCs w:val="32"/>
        </w:rPr>
        <w:t xml:space="preserve">библиотека, </w:t>
      </w:r>
      <w:r w:rsidR="000F1C91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0F1C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F1C91">
        <w:rPr>
          <w:rFonts w:ascii="Times New Roman" w:hAnsi="Times New Roman" w:cs="Times New Roman"/>
          <w:sz w:val="32"/>
          <w:szCs w:val="32"/>
        </w:rPr>
        <w:t>с.Таймурзино</w:t>
      </w:r>
      <w:proofErr w:type="spellEnd"/>
      <w:r w:rsidR="000F1C91">
        <w:rPr>
          <w:rFonts w:ascii="Times New Roman" w:hAnsi="Times New Roman" w:cs="Times New Roman"/>
          <w:sz w:val="32"/>
          <w:szCs w:val="32"/>
        </w:rPr>
        <w:t xml:space="preserve"> функционирует </w:t>
      </w:r>
      <w:r w:rsidR="00DE1148">
        <w:rPr>
          <w:rFonts w:ascii="Times New Roman" w:hAnsi="Times New Roman" w:cs="Times New Roman"/>
          <w:sz w:val="32"/>
          <w:szCs w:val="32"/>
        </w:rPr>
        <w:t xml:space="preserve">1 ФАП, почтовое отделение и </w:t>
      </w:r>
      <w:r w:rsidR="000F1C91">
        <w:rPr>
          <w:rFonts w:ascii="Times New Roman" w:hAnsi="Times New Roman" w:cs="Times New Roman"/>
          <w:sz w:val="32"/>
          <w:szCs w:val="32"/>
        </w:rPr>
        <w:t xml:space="preserve"> отделение </w:t>
      </w:r>
      <w:r w:rsidR="00DE1148">
        <w:rPr>
          <w:rFonts w:ascii="Times New Roman" w:hAnsi="Times New Roman" w:cs="Times New Roman"/>
          <w:sz w:val="32"/>
          <w:szCs w:val="32"/>
        </w:rPr>
        <w:t>связи.</w:t>
      </w:r>
    </w:p>
    <w:p w:rsidR="0050632E" w:rsidRPr="006929C2" w:rsidRDefault="00482AB9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1 раз в неделю в селе работает передвижная сберкасса, где жители имеет возможность получить зарплату и расплатиться за коммунальные услуги</w:t>
      </w:r>
      <w:r w:rsidR="008059C9" w:rsidRPr="006929C2">
        <w:rPr>
          <w:rFonts w:ascii="Times New Roman" w:hAnsi="Times New Roman" w:cs="Times New Roman"/>
          <w:sz w:val="32"/>
          <w:szCs w:val="32"/>
        </w:rPr>
        <w:t>.</w:t>
      </w:r>
    </w:p>
    <w:p w:rsidR="00482AB9" w:rsidRPr="006929C2" w:rsidRDefault="00482AB9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Для обеспечения жителей товарами первой необходимости, в том числе продуктами питания на территории сельского поселения </w:t>
      </w:r>
      <w:r w:rsidR="002975E2">
        <w:rPr>
          <w:rFonts w:ascii="Times New Roman" w:hAnsi="Times New Roman" w:cs="Times New Roman"/>
          <w:sz w:val="32"/>
          <w:szCs w:val="32"/>
        </w:rPr>
        <w:t>работают 2 магазина</w:t>
      </w:r>
      <w:r w:rsidRPr="006929C2">
        <w:rPr>
          <w:rFonts w:ascii="Times New Roman" w:hAnsi="Times New Roman" w:cs="Times New Roman"/>
          <w:sz w:val="32"/>
          <w:szCs w:val="32"/>
        </w:rPr>
        <w:t xml:space="preserve"> ИП Ахунова Алина</w:t>
      </w:r>
      <w:r w:rsidR="002975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611D" w:rsidRPr="006929C2">
        <w:rPr>
          <w:rFonts w:ascii="Times New Roman" w:hAnsi="Times New Roman" w:cs="Times New Roman"/>
          <w:sz w:val="32"/>
          <w:szCs w:val="32"/>
        </w:rPr>
        <w:t>Талгатовна</w:t>
      </w:r>
      <w:proofErr w:type="spellEnd"/>
      <w:r w:rsidR="006951FF" w:rsidRPr="006929C2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6951FF" w:rsidRPr="006929C2">
        <w:rPr>
          <w:rFonts w:ascii="Times New Roman" w:hAnsi="Times New Roman" w:cs="Times New Roman"/>
          <w:sz w:val="32"/>
          <w:szCs w:val="32"/>
        </w:rPr>
        <w:t xml:space="preserve">Предприниматели </w:t>
      </w:r>
      <w:r w:rsidR="0018517A">
        <w:rPr>
          <w:rFonts w:ascii="Times New Roman" w:hAnsi="Times New Roman" w:cs="Times New Roman"/>
          <w:sz w:val="32"/>
          <w:szCs w:val="32"/>
        </w:rPr>
        <w:t xml:space="preserve"> осуществляю</w:t>
      </w:r>
      <w:r w:rsidRPr="006929C2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выездную </w:t>
      </w:r>
      <w:r w:rsidR="009A4F28" w:rsidRPr="006929C2">
        <w:rPr>
          <w:rFonts w:ascii="Times New Roman" w:hAnsi="Times New Roman" w:cs="Times New Roman"/>
          <w:sz w:val="32"/>
          <w:szCs w:val="32"/>
        </w:rPr>
        <w:t>прода</w:t>
      </w:r>
      <w:r w:rsidR="00DE1148">
        <w:rPr>
          <w:rFonts w:ascii="Times New Roman" w:hAnsi="Times New Roman" w:cs="Times New Roman"/>
          <w:sz w:val="32"/>
          <w:szCs w:val="32"/>
        </w:rPr>
        <w:t xml:space="preserve">жу в </w:t>
      </w:r>
      <w:proofErr w:type="spellStart"/>
      <w:r w:rsidR="00DE1148">
        <w:rPr>
          <w:rFonts w:ascii="Times New Roman" w:hAnsi="Times New Roman" w:cs="Times New Roman"/>
          <w:sz w:val="32"/>
          <w:szCs w:val="32"/>
        </w:rPr>
        <w:t>д.Салпарово</w:t>
      </w:r>
      <w:proofErr w:type="spellEnd"/>
      <w:r w:rsidR="00DE1148">
        <w:rPr>
          <w:rFonts w:ascii="Times New Roman" w:hAnsi="Times New Roman" w:cs="Times New Roman"/>
          <w:sz w:val="32"/>
          <w:szCs w:val="32"/>
        </w:rPr>
        <w:t xml:space="preserve">, где у нас </w:t>
      </w:r>
      <w:r w:rsidR="009A4F28" w:rsidRPr="006929C2">
        <w:rPr>
          <w:rFonts w:ascii="Times New Roman" w:hAnsi="Times New Roman" w:cs="Times New Roman"/>
          <w:sz w:val="32"/>
          <w:szCs w:val="32"/>
        </w:rPr>
        <w:t xml:space="preserve"> нет магазина. </w:t>
      </w:r>
    </w:p>
    <w:p w:rsidR="009A4F28" w:rsidRPr="006929C2" w:rsidRDefault="009A4F2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Также жите</w:t>
      </w:r>
      <w:r w:rsidR="008059C9" w:rsidRPr="006929C2">
        <w:rPr>
          <w:rFonts w:ascii="Times New Roman" w:hAnsi="Times New Roman" w:cs="Times New Roman"/>
          <w:sz w:val="32"/>
          <w:szCs w:val="32"/>
        </w:rPr>
        <w:t xml:space="preserve">ли довольны работой газовика </w:t>
      </w:r>
      <w:proofErr w:type="spellStart"/>
      <w:r w:rsidR="008059C9" w:rsidRPr="006929C2">
        <w:rPr>
          <w:rFonts w:ascii="Times New Roman" w:hAnsi="Times New Roman" w:cs="Times New Roman"/>
          <w:sz w:val="32"/>
          <w:szCs w:val="32"/>
        </w:rPr>
        <w:t>Сахиб</w:t>
      </w:r>
      <w:r w:rsidRPr="006929C2">
        <w:rPr>
          <w:rFonts w:ascii="Times New Roman" w:hAnsi="Times New Roman" w:cs="Times New Roman"/>
          <w:sz w:val="32"/>
          <w:szCs w:val="32"/>
        </w:rPr>
        <w:t>гареева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Рустама</w:t>
      </w:r>
      <w:r w:rsidR="001851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059C9" w:rsidRPr="006929C2">
        <w:rPr>
          <w:rFonts w:ascii="Times New Roman" w:hAnsi="Times New Roman" w:cs="Times New Roman"/>
          <w:sz w:val="32"/>
          <w:szCs w:val="32"/>
        </w:rPr>
        <w:t>Анваровича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, который занимается обслуживанием всех 3-х деревень и работой Ильясова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Ильгиза</w:t>
      </w:r>
      <w:proofErr w:type="spellEnd"/>
      <w:r w:rsidR="002975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059C9" w:rsidRPr="006929C2">
        <w:rPr>
          <w:rFonts w:ascii="Times New Roman" w:hAnsi="Times New Roman" w:cs="Times New Roman"/>
          <w:sz w:val="32"/>
          <w:szCs w:val="32"/>
        </w:rPr>
        <w:t>Нигъматулловича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, который прилага</w:t>
      </w:r>
      <w:r w:rsidR="008059C9" w:rsidRPr="006929C2">
        <w:rPr>
          <w:rFonts w:ascii="Times New Roman" w:hAnsi="Times New Roman" w:cs="Times New Roman"/>
          <w:sz w:val="32"/>
          <w:szCs w:val="32"/>
        </w:rPr>
        <w:t xml:space="preserve">ет все усилия, чтобы </w:t>
      </w:r>
      <w:proofErr w:type="gramStart"/>
      <w:r w:rsidR="008059C9" w:rsidRPr="006929C2">
        <w:rPr>
          <w:rFonts w:ascii="Times New Roman" w:hAnsi="Times New Roman" w:cs="Times New Roman"/>
          <w:sz w:val="32"/>
          <w:szCs w:val="32"/>
        </w:rPr>
        <w:t xml:space="preserve">жители </w:t>
      </w:r>
      <w:r w:rsidRPr="006929C2">
        <w:rPr>
          <w:rFonts w:ascii="Times New Roman" w:hAnsi="Times New Roman" w:cs="Times New Roman"/>
          <w:sz w:val="32"/>
          <w:szCs w:val="32"/>
        </w:rPr>
        <w:t xml:space="preserve"> села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были обеспечены водой бесперебойно.</w:t>
      </w:r>
    </w:p>
    <w:p w:rsidR="000A11B8" w:rsidRPr="006929C2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Наши</w:t>
      </w:r>
      <w:r w:rsidR="000F1C91">
        <w:rPr>
          <w:rFonts w:ascii="Times New Roman" w:hAnsi="Times New Roman" w:cs="Times New Roman"/>
          <w:sz w:val="32"/>
          <w:szCs w:val="32"/>
        </w:rPr>
        <w:t xml:space="preserve"> земли арендуют О</w:t>
      </w:r>
      <w:r w:rsidRPr="006929C2">
        <w:rPr>
          <w:rFonts w:ascii="Times New Roman" w:hAnsi="Times New Roman" w:cs="Times New Roman"/>
          <w:sz w:val="32"/>
          <w:szCs w:val="32"/>
        </w:rPr>
        <w:t xml:space="preserve">АО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Дюртюлинский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комбинат хлебопродуктов, промысел НГДУ «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Чекмагушнефть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», ОАО «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Алексеевкдорстрой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» и крестьянско-фермерские хо</w:t>
      </w:r>
      <w:r w:rsidR="00DE1148">
        <w:rPr>
          <w:rFonts w:ascii="Times New Roman" w:hAnsi="Times New Roman" w:cs="Times New Roman"/>
          <w:sz w:val="32"/>
          <w:szCs w:val="32"/>
        </w:rPr>
        <w:t>зяйства.</w:t>
      </w:r>
    </w:p>
    <w:p w:rsidR="000A11B8" w:rsidRPr="006929C2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Промысел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НГДУ  «</w:t>
      </w:r>
      <w:proofErr w:type="spellStart"/>
      <w:proofErr w:type="gramEnd"/>
      <w:r w:rsidRPr="006929C2">
        <w:rPr>
          <w:rFonts w:ascii="Times New Roman" w:hAnsi="Times New Roman" w:cs="Times New Roman"/>
          <w:sz w:val="32"/>
          <w:szCs w:val="32"/>
        </w:rPr>
        <w:t>Чекмагунефть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», начальником которого является   К</w:t>
      </w:r>
      <w:r w:rsidR="006951FF" w:rsidRPr="006929C2">
        <w:rPr>
          <w:rFonts w:ascii="Times New Roman" w:hAnsi="Times New Roman" w:cs="Times New Roman"/>
          <w:sz w:val="32"/>
          <w:szCs w:val="32"/>
        </w:rPr>
        <w:t xml:space="preserve">аримов Салават </w:t>
      </w:r>
      <w:proofErr w:type="spellStart"/>
      <w:r w:rsidR="006951FF" w:rsidRPr="006929C2">
        <w:rPr>
          <w:rFonts w:ascii="Times New Roman" w:hAnsi="Times New Roman" w:cs="Times New Roman"/>
          <w:sz w:val="32"/>
          <w:szCs w:val="32"/>
        </w:rPr>
        <w:t>Римович</w:t>
      </w:r>
      <w:proofErr w:type="spellEnd"/>
      <w:r w:rsidR="006951FF" w:rsidRPr="006929C2">
        <w:rPr>
          <w:rFonts w:ascii="Times New Roman" w:hAnsi="Times New Roman" w:cs="Times New Roman"/>
          <w:sz w:val="32"/>
          <w:szCs w:val="32"/>
        </w:rPr>
        <w:t>, ОАО  «</w:t>
      </w:r>
      <w:proofErr w:type="spellStart"/>
      <w:r w:rsidR="006951FF" w:rsidRPr="006929C2">
        <w:rPr>
          <w:rFonts w:ascii="Times New Roman" w:hAnsi="Times New Roman" w:cs="Times New Roman"/>
          <w:sz w:val="32"/>
          <w:szCs w:val="32"/>
        </w:rPr>
        <w:t>Ал</w:t>
      </w:r>
      <w:r w:rsidRPr="006929C2">
        <w:rPr>
          <w:rFonts w:ascii="Times New Roman" w:hAnsi="Times New Roman" w:cs="Times New Roman"/>
          <w:sz w:val="32"/>
          <w:szCs w:val="32"/>
        </w:rPr>
        <w:t>ексеевскдорстрой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», начальник участка  - Васильев Артур Робертович,</w:t>
      </w:r>
      <w:r w:rsidR="0018517A">
        <w:rPr>
          <w:rFonts w:ascii="Times New Roman" w:hAnsi="Times New Roman" w:cs="Times New Roman"/>
          <w:sz w:val="32"/>
          <w:szCs w:val="32"/>
        </w:rPr>
        <w:t xml:space="preserve"> оказывают всестороннюю помощь в решении насущных задач</w:t>
      </w:r>
      <w:r w:rsidR="003D3CC3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  <w:r w:rsidR="0018517A">
        <w:rPr>
          <w:rFonts w:ascii="Times New Roman" w:hAnsi="Times New Roman" w:cs="Times New Roman"/>
          <w:sz w:val="32"/>
          <w:szCs w:val="32"/>
        </w:rPr>
        <w:t xml:space="preserve">, при  </w:t>
      </w:r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r w:rsidR="0018517A">
        <w:rPr>
          <w:rFonts w:ascii="Times New Roman" w:hAnsi="Times New Roman" w:cs="Times New Roman"/>
          <w:sz w:val="32"/>
          <w:szCs w:val="32"/>
        </w:rPr>
        <w:t xml:space="preserve"> необходимости</w:t>
      </w:r>
      <w:r w:rsidRPr="006929C2">
        <w:rPr>
          <w:rFonts w:ascii="Times New Roman" w:hAnsi="Times New Roman" w:cs="Times New Roman"/>
          <w:sz w:val="32"/>
          <w:szCs w:val="32"/>
        </w:rPr>
        <w:t xml:space="preserve"> безвозмездно выделяют технику.</w:t>
      </w:r>
    </w:p>
    <w:p w:rsidR="000A11B8" w:rsidRPr="006929C2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Благодаря деят</w:t>
      </w:r>
      <w:r w:rsidR="00200040" w:rsidRPr="006929C2">
        <w:rPr>
          <w:rFonts w:ascii="Times New Roman" w:hAnsi="Times New Roman" w:cs="Times New Roman"/>
          <w:sz w:val="32"/>
          <w:szCs w:val="32"/>
        </w:rPr>
        <w:t>ельности крестьянско-фермерских хозяйств</w:t>
      </w:r>
      <w:r w:rsidRPr="006929C2">
        <w:rPr>
          <w:rFonts w:ascii="Times New Roman" w:hAnsi="Times New Roman" w:cs="Times New Roman"/>
          <w:sz w:val="32"/>
          <w:szCs w:val="32"/>
        </w:rPr>
        <w:t xml:space="preserve"> под </w:t>
      </w:r>
      <w:r w:rsidR="00200040" w:rsidRPr="006929C2">
        <w:rPr>
          <w:rFonts w:ascii="Times New Roman" w:hAnsi="Times New Roman" w:cs="Times New Roman"/>
          <w:sz w:val="32"/>
          <w:szCs w:val="32"/>
        </w:rPr>
        <w:t xml:space="preserve">руководством </w:t>
      </w:r>
      <w:proofErr w:type="spellStart"/>
      <w:r w:rsidR="00200040" w:rsidRPr="006929C2">
        <w:rPr>
          <w:rFonts w:ascii="Times New Roman" w:hAnsi="Times New Roman" w:cs="Times New Roman"/>
          <w:sz w:val="32"/>
          <w:szCs w:val="32"/>
        </w:rPr>
        <w:t>Саетгареева</w:t>
      </w:r>
      <w:proofErr w:type="spellEnd"/>
      <w:r w:rsidR="001851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00040" w:rsidRPr="006929C2">
        <w:rPr>
          <w:rFonts w:ascii="Times New Roman" w:hAnsi="Times New Roman" w:cs="Times New Roman"/>
          <w:sz w:val="32"/>
          <w:szCs w:val="32"/>
        </w:rPr>
        <w:t>Илдара</w:t>
      </w:r>
      <w:proofErr w:type="spellEnd"/>
      <w:r w:rsidR="00D03EB9">
        <w:rPr>
          <w:rFonts w:ascii="Times New Roman" w:hAnsi="Times New Roman" w:cs="Times New Roman"/>
          <w:sz w:val="32"/>
          <w:szCs w:val="32"/>
        </w:rPr>
        <w:t xml:space="preserve"> </w:t>
      </w:r>
      <w:r w:rsidR="00200040" w:rsidRPr="006929C2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200040" w:rsidRPr="006929C2">
        <w:rPr>
          <w:rFonts w:ascii="Times New Roman" w:hAnsi="Times New Roman" w:cs="Times New Roman"/>
          <w:sz w:val="32"/>
          <w:szCs w:val="32"/>
        </w:rPr>
        <w:t>Адылова</w:t>
      </w:r>
      <w:proofErr w:type="spellEnd"/>
      <w:r w:rsidR="00200040" w:rsidRPr="006929C2">
        <w:rPr>
          <w:rFonts w:ascii="Times New Roman" w:hAnsi="Times New Roman" w:cs="Times New Roman"/>
          <w:sz w:val="32"/>
          <w:szCs w:val="32"/>
        </w:rPr>
        <w:t xml:space="preserve"> Айрата, </w:t>
      </w:r>
      <w:r w:rsidRPr="006929C2">
        <w:rPr>
          <w:rFonts w:ascii="Times New Roman" w:hAnsi="Times New Roman" w:cs="Times New Roman"/>
          <w:sz w:val="32"/>
          <w:szCs w:val="32"/>
        </w:rPr>
        <w:t>индивидуальных</w:t>
      </w:r>
      <w:r w:rsidR="00200040" w:rsidRPr="006929C2">
        <w:rPr>
          <w:rFonts w:ascii="Times New Roman" w:hAnsi="Times New Roman" w:cs="Times New Roman"/>
          <w:sz w:val="32"/>
          <w:szCs w:val="32"/>
        </w:rPr>
        <w:t xml:space="preserve"> предпринимателей</w:t>
      </w:r>
      <w:r w:rsidR="001851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Мунирова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Роберта,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Ахуновой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 xml:space="preserve"> Алины и ОАО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 xml:space="preserve">   «</w:t>
      </w:r>
      <w:proofErr w:type="spellStart"/>
      <w:proofErr w:type="gramEnd"/>
      <w:r w:rsidRPr="006929C2">
        <w:rPr>
          <w:rFonts w:ascii="Times New Roman" w:hAnsi="Times New Roman" w:cs="Times New Roman"/>
          <w:sz w:val="32"/>
          <w:szCs w:val="32"/>
        </w:rPr>
        <w:t>Алексеевскдорстрой</w:t>
      </w:r>
      <w:proofErr w:type="spellEnd"/>
      <w:r w:rsidRPr="006929C2">
        <w:rPr>
          <w:rFonts w:ascii="Times New Roman" w:hAnsi="Times New Roman" w:cs="Times New Roman"/>
          <w:sz w:val="32"/>
          <w:szCs w:val="32"/>
        </w:rPr>
        <w:t>» жители деревни обеспечены рабочими местами, что сегодня имеет прио</w:t>
      </w:r>
      <w:r w:rsidR="00D03EB9">
        <w:rPr>
          <w:rFonts w:ascii="Times New Roman" w:hAnsi="Times New Roman" w:cs="Times New Roman"/>
          <w:sz w:val="32"/>
          <w:szCs w:val="32"/>
        </w:rPr>
        <w:t>ритетное значение для жизни поселения</w:t>
      </w:r>
      <w:r w:rsidRPr="006929C2">
        <w:rPr>
          <w:rFonts w:ascii="Times New Roman" w:hAnsi="Times New Roman" w:cs="Times New Roman"/>
          <w:sz w:val="32"/>
          <w:szCs w:val="32"/>
        </w:rPr>
        <w:t>. Выража</w:t>
      </w:r>
      <w:r w:rsidR="0018517A">
        <w:rPr>
          <w:rFonts w:ascii="Times New Roman" w:hAnsi="Times New Roman" w:cs="Times New Roman"/>
          <w:sz w:val="32"/>
          <w:szCs w:val="32"/>
        </w:rPr>
        <w:t>ю им благодарность за поддержку</w:t>
      </w:r>
      <w:r w:rsidR="005F079A">
        <w:rPr>
          <w:rFonts w:ascii="Times New Roman" w:hAnsi="Times New Roman" w:cs="Times New Roman"/>
          <w:sz w:val="32"/>
          <w:szCs w:val="32"/>
        </w:rPr>
        <w:t>.</w:t>
      </w:r>
    </w:p>
    <w:p w:rsidR="00C8447F" w:rsidRDefault="00C8447F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</w:t>
      </w:r>
      <w:r w:rsidR="00200040" w:rsidRPr="006929C2">
        <w:rPr>
          <w:rFonts w:ascii="Times New Roman" w:hAnsi="Times New Roman" w:cs="Times New Roman"/>
          <w:sz w:val="32"/>
          <w:szCs w:val="32"/>
        </w:rPr>
        <w:t xml:space="preserve"> год был </w:t>
      </w:r>
      <w:r w:rsidR="00D03EB9">
        <w:rPr>
          <w:rFonts w:ascii="Times New Roman" w:hAnsi="Times New Roman" w:cs="Times New Roman"/>
          <w:sz w:val="32"/>
          <w:szCs w:val="32"/>
        </w:rPr>
        <w:t xml:space="preserve">ознаменован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продолжением </w:t>
      </w:r>
      <w:r w:rsidR="00D03EB9">
        <w:rPr>
          <w:rFonts w:ascii="Times New Roman" w:hAnsi="Times New Roman" w:cs="Times New Roman"/>
          <w:sz w:val="32"/>
          <w:szCs w:val="32"/>
        </w:rPr>
        <w:t xml:space="preserve"> СВО</w:t>
      </w:r>
      <w:proofErr w:type="gramEnd"/>
      <w:r w:rsidR="00D03EB9">
        <w:rPr>
          <w:rFonts w:ascii="Times New Roman" w:hAnsi="Times New Roman" w:cs="Times New Roman"/>
          <w:sz w:val="32"/>
          <w:szCs w:val="32"/>
        </w:rPr>
        <w:t xml:space="preserve"> </w:t>
      </w:r>
      <w:r w:rsidR="00200040" w:rsidRPr="006929C2">
        <w:rPr>
          <w:rFonts w:ascii="Times New Roman" w:hAnsi="Times New Roman" w:cs="Times New Roman"/>
          <w:sz w:val="32"/>
          <w:szCs w:val="32"/>
        </w:rPr>
        <w:t xml:space="preserve"> </w:t>
      </w:r>
      <w:r w:rsidR="00D03EB9">
        <w:rPr>
          <w:rFonts w:ascii="Times New Roman" w:hAnsi="Times New Roman" w:cs="Times New Roman"/>
          <w:sz w:val="32"/>
          <w:szCs w:val="32"/>
        </w:rPr>
        <w:t xml:space="preserve">с целью демилитаризации и денацификации </w:t>
      </w:r>
      <w:proofErr w:type="spellStart"/>
      <w:r w:rsidR="00D03EB9">
        <w:rPr>
          <w:rFonts w:ascii="Times New Roman" w:hAnsi="Times New Roman" w:cs="Times New Roman"/>
          <w:sz w:val="32"/>
          <w:szCs w:val="32"/>
        </w:rPr>
        <w:t>бандеровской</w:t>
      </w:r>
      <w:proofErr w:type="spellEnd"/>
      <w:r w:rsidR="00D03E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3EB9">
        <w:rPr>
          <w:rFonts w:ascii="Times New Roman" w:hAnsi="Times New Roman" w:cs="Times New Roman"/>
          <w:sz w:val="32"/>
          <w:szCs w:val="32"/>
        </w:rPr>
        <w:t>украины</w:t>
      </w:r>
      <w:proofErr w:type="spellEnd"/>
      <w:r w:rsidR="00D03EB9">
        <w:rPr>
          <w:rFonts w:ascii="Times New Roman" w:hAnsi="Times New Roman" w:cs="Times New Roman"/>
          <w:sz w:val="32"/>
          <w:szCs w:val="32"/>
        </w:rPr>
        <w:t xml:space="preserve">. </w:t>
      </w:r>
      <w:r w:rsidR="00692C1A">
        <w:rPr>
          <w:rFonts w:ascii="Times New Roman" w:hAnsi="Times New Roman" w:cs="Times New Roman"/>
          <w:sz w:val="32"/>
          <w:szCs w:val="32"/>
        </w:rPr>
        <w:t>Население нашего поселения</w:t>
      </w:r>
      <w:r w:rsidR="00D03EB9">
        <w:rPr>
          <w:rFonts w:ascii="Times New Roman" w:hAnsi="Times New Roman" w:cs="Times New Roman"/>
          <w:sz w:val="32"/>
          <w:szCs w:val="32"/>
        </w:rPr>
        <w:t xml:space="preserve"> с самого начала </w:t>
      </w:r>
      <w:proofErr w:type="gramStart"/>
      <w:r w:rsidR="00D03EB9">
        <w:rPr>
          <w:rFonts w:ascii="Times New Roman" w:hAnsi="Times New Roman" w:cs="Times New Roman"/>
          <w:sz w:val="32"/>
          <w:szCs w:val="32"/>
        </w:rPr>
        <w:t>поддержало  действия</w:t>
      </w:r>
      <w:proofErr w:type="gramEnd"/>
      <w:r w:rsidR="00D03EB9">
        <w:rPr>
          <w:rFonts w:ascii="Times New Roman" w:hAnsi="Times New Roman" w:cs="Times New Roman"/>
          <w:sz w:val="32"/>
          <w:szCs w:val="32"/>
        </w:rPr>
        <w:t xml:space="preserve"> нашего президента В.В. Путина и принимала самое активное участие </w:t>
      </w:r>
      <w:r w:rsidR="00692C1A">
        <w:rPr>
          <w:rFonts w:ascii="Times New Roman" w:hAnsi="Times New Roman" w:cs="Times New Roman"/>
          <w:sz w:val="32"/>
          <w:szCs w:val="32"/>
        </w:rPr>
        <w:t xml:space="preserve">в </w:t>
      </w:r>
      <w:r w:rsidR="00692C1A">
        <w:rPr>
          <w:rFonts w:ascii="Times New Roman" w:hAnsi="Times New Roman" w:cs="Times New Roman"/>
          <w:sz w:val="32"/>
          <w:szCs w:val="32"/>
        </w:rPr>
        <w:lastRenderedPageBreak/>
        <w:t xml:space="preserve">различных мероприятиях для оказания помощи участникам СВО. </w:t>
      </w:r>
      <w:r>
        <w:rPr>
          <w:rFonts w:ascii="Times New Roman" w:hAnsi="Times New Roman" w:cs="Times New Roman"/>
          <w:sz w:val="32"/>
          <w:szCs w:val="32"/>
        </w:rPr>
        <w:t>В 2022</w:t>
      </w:r>
      <w:r w:rsidR="000F1C91">
        <w:rPr>
          <w:rFonts w:ascii="Times New Roman" w:hAnsi="Times New Roman" w:cs="Times New Roman"/>
          <w:sz w:val="32"/>
          <w:szCs w:val="32"/>
        </w:rPr>
        <w:t>-2023</w:t>
      </w:r>
      <w:r>
        <w:rPr>
          <w:rFonts w:ascii="Times New Roman" w:hAnsi="Times New Roman" w:cs="Times New Roman"/>
          <w:sz w:val="32"/>
          <w:szCs w:val="32"/>
        </w:rPr>
        <w:t xml:space="preserve"> году б</w:t>
      </w:r>
      <w:r w:rsidR="00692C1A">
        <w:rPr>
          <w:rFonts w:ascii="Times New Roman" w:hAnsi="Times New Roman" w:cs="Times New Roman"/>
          <w:sz w:val="32"/>
          <w:szCs w:val="32"/>
        </w:rPr>
        <w:t>ыло собран</w:t>
      </w:r>
      <w:r w:rsidR="00210C81">
        <w:rPr>
          <w:rFonts w:ascii="Times New Roman" w:hAnsi="Times New Roman" w:cs="Times New Roman"/>
          <w:sz w:val="32"/>
          <w:szCs w:val="32"/>
        </w:rPr>
        <w:t>о</w:t>
      </w:r>
      <w:r w:rsidR="000F1C91">
        <w:rPr>
          <w:rFonts w:ascii="Times New Roman" w:hAnsi="Times New Roman" w:cs="Times New Roman"/>
          <w:sz w:val="32"/>
          <w:szCs w:val="32"/>
        </w:rPr>
        <w:t xml:space="preserve"> денежных средств на сумму 230 1</w:t>
      </w:r>
      <w:r w:rsidR="00210C81">
        <w:rPr>
          <w:rFonts w:ascii="Times New Roman" w:hAnsi="Times New Roman" w:cs="Times New Roman"/>
          <w:sz w:val="32"/>
          <w:szCs w:val="32"/>
        </w:rPr>
        <w:t>00</w:t>
      </w:r>
      <w:r w:rsidR="00692C1A">
        <w:rPr>
          <w:rFonts w:ascii="Times New Roman" w:hAnsi="Times New Roman" w:cs="Times New Roman"/>
          <w:sz w:val="32"/>
          <w:szCs w:val="32"/>
        </w:rPr>
        <w:t xml:space="preserve"> рублей, на которые закупались теплая одежда, медикаменты, продукты и различное оборудование для военных, население очень активно собирала посылки с предметами первой необходимости для отправки их на фронт. </w:t>
      </w:r>
      <w:r w:rsidR="000F1C91">
        <w:rPr>
          <w:rFonts w:ascii="Times New Roman" w:hAnsi="Times New Roman" w:cs="Times New Roman"/>
          <w:sz w:val="32"/>
          <w:szCs w:val="32"/>
        </w:rPr>
        <w:t xml:space="preserve"> Данная работа продолжается и в нынешнем, 2024 году</w:t>
      </w:r>
      <w:r>
        <w:rPr>
          <w:rFonts w:ascii="Times New Roman" w:hAnsi="Times New Roman" w:cs="Times New Roman"/>
          <w:sz w:val="32"/>
          <w:szCs w:val="32"/>
        </w:rPr>
        <w:t>. В рамках акции «Своих не бросаем</w:t>
      </w:r>
      <w:proofErr w:type="gramStart"/>
      <w:r>
        <w:rPr>
          <w:rFonts w:ascii="Times New Roman" w:hAnsi="Times New Roman" w:cs="Times New Roman"/>
          <w:sz w:val="32"/>
          <w:szCs w:val="32"/>
        </w:rPr>
        <w:t>»</w:t>
      </w:r>
      <w:r w:rsidR="009A0EE4">
        <w:rPr>
          <w:rFonts w:ascii="Times New Roman" w:hAnsi="Times New Roman" w:cs="Times New Roman"/>
          <w:sz w:val="32"/>
          <w:szCs w:val="32"/>
        </w:rPr>
        <w:t xml:space="preserve">, </w:t>
      </w:r>
      <w:r w:rsidR="00BB5031">
        <w:rPr>
          <w:rFonts w:ascii="Times New Roman" w:hAnsi="Times New Roman" w:cs="Times New Roman"/>
          <w:sz w:val="32"/>
          <w:szCs w:val="32"/>
        </w:rPr>
        <w:t xml:space="preserve"> на</w:t>
      </w:r>
      <w:proofErr w:type="gramEnd"/>
      <w:r w:rsidR="00BB5031">
        <w:rPr>
          <w:rFonts w:ascii="Times New Roman" w:hAnsi="Times New Roman" w:cs="Times New Roman"/>
          <w:sz w:val="32"/>
          <w:szCs w:val="32"/>
        </w:rPr>
        <w:t xml:space="preserve"> данный момент собрано 314</w:t>
      </w:r>
      <w:r>
        <w:rPr>
          <w:rFonts w:ascii="Times New Roman" w:hAnsi="Times New Roman" w:cs="Times New Roman"/>
          <w:sz w:val="32"/>
          <w:szCs w:val="32"/>
        </w:rPr>
        <w:t xml:space="preserve"> 000 рублей, планируется закупка внедорожника и необходимого оборудования </w:t>
      </w:r>
      <w:r w:rsidR="000F1C91">
        <w:rPr>
          <w:rFonts w:ascii="Times New Roman" w:hAnsi="Times New Roman" w:cs="Times New Roman"/>
          <w:sz w:val="32"/>
          <w:szCs w:val="32"/>
        </w:rPr>
        <w:t>для наших бойцов</w:t>
      </w:r>
      <w:r>
        <w:rPr>
          <w:rFonts w:ascii="Times New Roman" w:hAnsi="Times New Roman" w:cs="Times New Roman"/>
          <w:sz w:val="32"/>
          <w:szCs w:val="32"/>
        </w:rPr>
        <w:t>.</w:t>
      </w:r>
      <w:r w:rsidR="009A0EE4">
        <w:rPr>
          <w:rFonts w:ascii="Times New Roman" w:hAnsi="Times New Roman" w:cs="Times New Roman"/>
          <w:sz w:val="32"/>
          <w:szCs w:val="32"/>
        </w:rPr>
        <w:t xml:space="preserve"> Активно ведется</w:t>
      </w:r>
      <w:r w:rsidR="000F1C91">
        <w:rPr>
          <w:rFonts w:ascii="Times New Roman" w:hAnsi="Times New Roman" w:cs="Times New Roman"/>
          <w:sz w:val="32"/>
          <w:szCs w:val="32"/>
        </w:rPr>
        <w:t xml:space="preserve"> сбор гуманитарной помощи</w:t>
      </w:r>
      <w:r w:rsidR="009A0EE4">
        <w:rPr>
          <w:rFonts w:ascii="Times New Roman" w:hAnsi="Times New Roman" w:cs="Times New Roman"/>
          <w:sz w:val="32"/>
          <w:szCs w:val="32"/>
        </w:rPr>
        <w:t xml:space="preserve">, за что </w:t>
      </w:r>
      <w:proofErr w:type="gramStart"/>
      <w:r w:rsidR="009A0EE4">
        <w:rPr>
          <w:rFonts w:ascii="Times New Roman" w:hAnsi="Times New Roman" w:cs="Times New Roman"/>
          <w:sz w:val="32"/>
          <w:szCs w:val="32"/>
        </w:rPr>
        <w:t xml:space="preserve">выражаю </w:t>
      </w:r>
      <w:r w:rsidR="000F1C91">
        <w:rPr>
          <w:rFonts w:ascii="Times New Roman" w:hAnsi="Times New Roman" w:cs="Times New Roman"/>
          <w:sz w:val="32"/>
          <w:szCs w:val="32"/>
        </w:rPr>
        <w:t xml:space="preserve"> благодарность</w:t>
      </w:r>
      <w:proofErr w:type="gramEnd"/>
      <w:r w:rsidR="000F1C91">
        <w:rPr>
          <w:rFonts w:ascii="Times New Roman" w:hAnsi="Times New Roman" w:cs="Times New Roman"/>
          <w:sz w:val="32"/>
          <w:szCs w:val="32"/>
        </w:rPr>
        <w:t xml:space="preserve"> нашим жителям</w:t>
      </w:r>
      <w:r w:rsidR="009A0EE4">
        <w:rPr>
          <w:rFonts w:ascii="Times New Roman" w:hAnsi="Times New Roman" w:cs="Times New Roman"/>
          <w:sz w:val="32"/>
          <w:szCs w:val="32"/>
        </w:rPr>
        <w:t>.</w:t>
      </w:r>
    </w:p>
    <w:p w:rsidR="003321E7" w:rsidRDefault="00C8447F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данный момент на СВО находятся 3 мобилизованных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наших </w:t>
      </w:r>
      <w:r w:rsidR="003321E7">
        <w:rPr>
          <w:rFonts w:ascii="Times New Roman" w:hAnsi="Times New Roman" w:cs="Times New Roman"/>
          <w:sz w:val="32"/>
          <w:szCs w:val="32"/>
        </w:rPr>
        <w:t xml:space="preserve"> жителя</w:t>
      </w:r>
      <w:proofErr w:type="gramEnd"/>
      <w:r w:rsidR="003321E7">
        <w:rPr>
          <w:rFonts w:ascii="Times New Roman" w:hAnsi="Times New Roman" w:cs="Times New Roman"/>
          <w:sz w:val="32"/>
          <w:szCs w:val="32"/>
        </w:rPr>
        <w:t xml:space="preserve">, которые успешно </w:t>
      </w:r>
      <w:r w:rsidR="009A0EE4">
        <w:rPr>
          <w:rFonts w:ascii="Times New Roman" w:hAnsi="Times New Roman" w:cs="Times New Roman"/>
          <w:sz w:val="32"/>
          <w:szCs w:val="32"/>
        </w:rPr>
        <w:t xml:space="preserve"> выполняют боевые</w:t>
      </w:r>
      <w:r w:rsidR="003321E7">
        <w:rPr>
          <w:rFonts w:ascii="Times New Roman" w:hAnsi="Times New Roman" w:cs="Times New Roman"/>
          <w:sz w:val="32"/>
          <w:szCs w:val="32"/>
        </w:rPr>
        <w:t xml:space="preserve"> задач</w:t>
      </w:r>
      <w:r w:rsidR="009A0EE4">
        <w:rPr>
          <w:rFonts w:ascii="Times New Roman" w:hAnsi="Times New Roman" w:cs="Times New Roman"/>
          <w:sz w:val="32"/>
          <w:szCs w:val="32"/>
        </w:rPr>
        <w:t>и</w:t>
      </w:r>
      <w:r w:rsidR="003321E7">
        <w:rPr>
          <w:rFonts w:ascii="Times New Roman" w:hAnsi="Times New Roman" w:cs="Times New Roman"/>
          <w:sz w:val="32"/>
          <w:szCs w:val="32"/>
        </w:rPr>
        <w:t xml:space="preserve"> в зоне СВО. Кроме </w:t>
      </w:r>
      <w:proofErr w:type="gramStart"/>
      <w:r w:rsidR="003321E7">
        <w:rPr>
          <w:rFonts w:ascii="Times New Roman" w:hAnsi="Times New Roman" w:cs="Times New Roman"/>
          <w:sz w:val="32"/>
          <w:szCs w:val="32"/>
        </w:rPr>
        <w:t>того</w:t>
      </w:r>
      <w:r w:rsidR="009A0EE4">
        <w:rPr>
          <w:rFonts w:ascii="Times New Roman" w:hAnsi="Times New Roman" w:cs="Times New Roman"/>
          <w:sz w:val="32"/>
          <w:szCs w:val="32"/>
        </w:rPr>
        <w:t>,  еще</w:t>
      </w:r>
      <w:proofErr w:type="gramEnd"/>
      <w:r w:rsidR="009A0EE4">
        <w:rPr>
          <w:rFonts w:ascii="Times New Roman" w:hAnsi="Times New Roman" w:cs="Times New Roman"/>
          <w:sz w:val="32"/>
          <w:szCs w:val="32"/>
        </w:rPr>
        <w:t xml:space="preserve">  4</w:t>
      </w:r>
      <w:r w:rsidR="003321E7">
        <w:rPr>
          <w:rFonts w:ascii="Times New Roman" w:hAnsi="Times New Roman" w:cs="Times New Roman"/>
          <w:sz w:val="32"/>
          <w:szCs w:val="32"/>
        </w:rPr>
        <w:t xml:space="preserve"> наших жителя воюют в качестве контрактников,</w:t>
      </w:r>
      <w:r w:rsidR="009A0EE4">
        <w:rPr>
          <w:rFonts w:ascii="Times New Roman" w:hAnsi="Times New Roman" w:cs="Times New Roman"/>
          <w:sz w:val="32"/>
          <w:szCs w:val="32"/>
        </w:rPr>
        <w:t xml:space="preserve"> 1 житель в качестве добровольца.</w:t>
      </w:r>
      <w:r w:rsidR="003321E7">
        <w:rPr>
          <w:rFonts w:ascii="Times New Roman" w:hAnsi="Times New Roman" w:cs="Times New Roman"/>
          <w:sz w:val="32"/>
          <w:szCs w:val="32"/>
        </w:rPr>
        <w:t xml:space="preserve"> </w:t>
      </w:r>
      <w:r w:rsidR="0018517A">
        <w:rPr>
          <w:rFonts w:ascii="Times New Roman" w:hAnsi="Times New Roman" w:cs="Times New Roman"/>
          <w:sz w:val="32"/>
          <w:szCs w:val="32"/>
        </w:rPr>
        <w:t>Надеемся</w:t>
      </w:r>
      <w:r w:rsidR="003321E7">
        <w:rPr>
          <w:rFonts w:ascii="Times New Roman" w:hAnsi="Times New Roman" w:cs="Times New Roman"/>
          <w:sz w:val="32"/>
          <w:szCs w:val="32"/>
        </w:rPr>
        <w:t xml:space="preserve">, что все они с честью выполнят свой долг и с Победой вернутся домой. </w:t>
      </w:r>
    </w:p>
    <w:p w:rsidR="003321E7" w:rsidRDefault="003321E7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Всем семьям участников СВО </w:t>
      </w:r>
      <w:r w:rsidR="0018562B">
        <w:rPr>
          <w:rFonts w:ascii="Times New Roman" w:hAnsi="Times New Roman" w:cs="Times New Roman"/>
          <w:sz w:val="32"/>
          <w:szCs w:val="32"/>
        </w:rPr>
        <w:t>администрация ра</w:t>
      </w:r>
      <w:r w:rsidR="00BB5031">
        <w:rPr>
          <w:rFonts w:ascii="Times New Roman" w:hAnsi="Times New Roman" w:cs="Times New Roman"/>
          <w:sz w:val="32"/>
          <w:szCs w:val="32"/>
        </w:rPr>
        <w:t>йона и поселения стремится оказыва</w:t>
      </w:r>
      <w:r w:rsidR="0018562B">
        <w:rPr>
          <w:rFonts w:ascii="Times New Roman" w:hAnsi="Times New Roman" w:cs="Times New Roman"/>
          <w:sz w:val="32"/>
          <w:szCs w:val="32"/>
        </w:rPr>
        <w:t xml:space="preserve">ть посильную помощь в решении насущных жизненных проблем. 5 семей уже получили помощь в виде дров, на данный момент изыскивается возможность для оказания помощи еще одной семье. Кроме того </w:t>
      </w:r>
      <w:r w:rsidR="009A0EE4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gramStart"/>
      <w:r w:rsidR="009A0EE4">
        <w:rPr>
          <w:rFonts w:ascii="Times New Roman" w:hAnsi="Times New Roman" w:cs="Times New Roman"/>
          <w:sz w:val="32"/>
          <w:szCs w:val="32"/>
        </w:rPr>
        <w:t>поселения  помогает</w:t>
      </w:r>
      <w:proofErr w:type="gramEnd"/>
      <w:r w:rsidR="009A0EE4">
        <w:rPr>
          <w:rFonts w:ascii="Times New Roman" w:hAnsi="Times New Roman" w:cs="Times New Roman"/>
          <w:sz w:val="32"/>
          <w:szCs w:val="32"/>
        </w:rPr>
        <w:t xml:space="preserve"> реша</w:t>
      </w:r>
      <w:r w:rsidR="0018562B">
        <w:rPr>
          <w:rFonts w:ascii="Times New Roman" w:hAnsi="Times New Roman" w:cs="Times New Roman"/>
          <w:sz w:val="32"/>
          <w:szCs w:val="32"/>
        </w:rPr>
        <w:t xml:space="preserve">ть  проблемы  с транспортом, с пропиской, кормами для скота, уличным освещением, а также </w:t>
      </w:r>
      <w:r w:rsidR="009A0EE4">
        <w:rPr>
          <w:rFonts w:ascii="Times New Roman" w:hAnsi="Times New Roman" w:cs="Times New Roman"/>
          <w:sz w:val="32"/>
          <w:szCs w:val="32"/>
        </w:rPr>
        <w:t xml:space="preserve"> оказывает помощь в решении возникающих финансовых проблем</w:t>
      </w:r>
      <w:r w:rsidR="0018562B">
        <w:rPr>
          <w:rFonts w:ascii="Times New Roman" w:hAnsi="Times New Roman" w:cs="Times New Roman"/>
          <w:sz w:val="32"/>
          <w:szCs w:val="32"/>
        </w:rPr>
        <w:t xml:space="preserve">. Вся эта работа будет </w:t>
      </w:r>
      <w:proofErr w:type="gramStart"/>
      <w:r w:rsidR="0018562B">
        <w:rPr>
          <w:rFonts w:ascii="Times New Roman" w:hAnsi="Times New Roman" w:cs="Times New Roman"/>
          <w:sz w:val="32"/>
          <w:szCs w:val="32"/>
        </w:rPr>
        <w:t>вестись  и</w:t>
      </w:r>
      <w:proofErr w:type="gramEnd"/>
      <w:r w:rsidR="0018562B">
        <w:rPr>
          <w:rFonts w:ascii="Times New Roman" w:hAnsi="Times New Roman" w:cs="Times New Roman"/>
          <w:sz w:val="32"/>
          <w:szCs w:val="32"/>
        </w:rPr>
        <w:t xml:space="preserve"> впредь.</w:t>
      </w:r>
    </w:p>
    <w:p w:rsidR="0018562B" w:rsidRDefault="0018562B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A4F28" w:rsidRPr="006929C2" w:rsidRDefault="009A51C7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Администраци</w:t>
      </w:r>
      <w:r w:rsidR="008059C9" w:rsidRPr="006929C2">
        <w:rPr>
          <w:rFonts w:ascii="Times New Roman" w:hAnsi="Times New Roman" w:cs="Times New Roman"/>
          <w:sz w:val="32"/>
          <w:szCs w:val="32"/>
        </w:rPr>
        <w:t xml:space="preserve">я сельского поселения </w:t>
      </w:r>
      <w:r w:rsidRPr="006929C2">
        <w:rPr>
          <w:rFonts w:ascii="Times New Roman" w:hAnsi="Times New Roman" w:cs="Times New Roman"/>
          <w:sz w:val="32"/>
          <w:szCs w:val="32"/>
        </w:rPr>
        <w:t xml:space="preserve">ведет разъяснительную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 xml:space="preserve">и 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 - пропагандистскую работу с  небл</w:t>
      </w:r>
      <w:r w:rsidR="008059C9" w:rsidRPr="006929C2">
        <w:rPr>
          <w:rFonts w:ascii="Times New Roman" w:hAnsi="Times New Roman" w:cs="Times New Roman"/>
          <w:sz w:val="32"/>
          <w:szCs w:val="32"/>
        </w:rPr>
        <w:t>агополучными семьями. Их у нас 3</w:t>
      </w:r>
      <w:r w:rsidRPr="006929C2">
        <w:rPr>
          <w:rFonts w:ascii="Times New Roman" w:hAnsi="Times New Roman" w:cs="Times New Roman"/>
          <w:sz w:val="32"/>
          <w:szCs w:val="32"/>
        </w:rPr>
        <w:t xml:space="preserve">. Также держим под особым контролем те семьи и детей, которые оказались в трудной жизненной ситуации. Ведется профилактическая работа с   семьями ТЖС (трудной жизненной ситуации), 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принимаются  меры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по оздоровлению обс</w:t>
      </w:r>
      <w:r w:rsidR="005A611D" w:rsidRPr="006929C2">
        <w:rPr>
          <w:rFonts w:ascii="Times New Roman" w:hAnsi="Times New Roman" w:cs="Times New Roman"/>
          <w:sz w:val="32"/>
          <w:szCs w:val="32"/>
        </w:rPr>
        <w:t>тановки  и оказывается консульт</w:t>
      </w:r>
      <w:r w:rsidRPr="006929C2">
        <w:rPr>
          <w:rFonts w:ascii="Times New Roman" w:hAnsi="Times New Roman" w:cs="Times New Roman"/>
          <w:sz w:val="32"/>
          <w:szCs w:val="32"/>
        </w:rPr>
        <w:t>ационно</w:t>
      </w:r>
      <w:r w:rsidR="00424C56" w:rsidRPr="006929C2">
        <w:rPr>
          <w:rFonts w:ascii="Times New Roman" w:hAnsi="Times New Roman" w:cs="Times New Roman"/>
          <w:sz w:val="32"/>
          <w:szCs w:val="32"/>
        </w:rPr>
        <w:t>-</w:t>
      </w:r>
      <w:r w:rsidRPr="006929C2">
        <w:rPr>
          <w:rFonts w:ascii="Times New Roman" w:hAnsi="Times New Roman" w:cs="Times New Roman"/>
          <w:sz w:val="32"/>
          <w:szCs w:val="32"/>
        </w:rPr>
        <w:t>правовая помощь, касающаяся социальны выплат и пособий</w:t>
      </w:r>
      <w:r w:rsidR="00A44ABB" w:rsidRPr="006929C2">
        <w:rPr>
          <w:rFonts w:ascii="Times New Roman" w:hAnsi="Times New Roman" w:cs="Times New Roman"/>
          <w:sz w:val="32"/>
          <w:szCs w:val="32"/>
        </w:rPr>
        <w:t>.</w:t>
      </w:r>
      <w:r w:rsidR="00D10B80">
        <w:rPr>
          <w:rFonts w:ascii="Times New Roman" w:hAnsi="Times New Roman" w:cs="Times New Roman"/>
          <w:sz w:val="32"/>
          <w:szCs w:val="32"/>
        </w:rPr>
        <w:t xml:space="preserve">  Благодаря помощи партии «Единая Россия» 6 детей из неполных семей получили новогодние подарки.</w:t>
      </w:r>
    </w:p>
    <w:p w:rsidR="00FD0295" w:rsidRPr="006929C2" w:rsidRDefault="00424C56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В рамках пожарной безопасности в течение 202</w:t>
      </w:r>
      <w:r w:rsidR="00D10B80">
        <w:rPr>
          <w:rFonts w:ascii="Times New Roman" w:hAnsi="Times New Roman" w:cs="Times New Roman"/>
          <w:sz w:val="32"/>
          <w:szCs w:val="32"/>
        </w:rPr>
        <w:t>3</w:t>
      </w:r>
      <w:r w:rsidRPr="006929C2">
        <w:rPr>
          <w:rFonts w:ascii="Times New Roman" w:hAnsi="Times New Roman" w:cs="Times New Roman"/>
          <w:sz w:val="32"/>
          <w:szCs w:val="32"/>
        </w:rPr>
        <w:t xml:space="preserve"> года </w:t>
      </w:r>
      <w:r w:rsidR="00FD0295" w:rsidRPr="006929C2">
        <w:rPr>
          <w:rFonts w:ascii="Times New Roman" w:hAnsi="Times New Roman" w:cs="Times New Roman"/>
          <w:sz w:val="32"/>
          <w:szCs w:val="32"/>
        </w:rPr>
        <w:t xml:space="preserve">проведен подворный обход, инструктажи и разъяснительная работа среди неблагополучных и </w:t>
      </w:r>
      <w:proofErr w:type="gramStart"/>
      <w:r w:rsidR="00FD0295" w:rsidRPr="006929C2">
        <w:rPr>
          <w:rFonts w:ascii="Times New Roman" w:hAnsi="Times New Roman" w:cs="Times New Roman"/>
          <w:sz w:val="32"/>
          <w:szCs w:val="32"/>
        </w:rPr>
        <w:t>многодетных  семей</w:t>
      </w:r>
      <w:proofErr w:type="gramEnd"/>
      <w:r w:rsidR="00FD0295" w:rsidRPr="006929C2">
        <w:rPr>
          <w:rFonts w:ascii="Times New Roman" w:hAnsi="Times New Roman" w:cs="Times New Roman"/>
          <w:sz w:val="32"/>
          <w:szCs w:val="32"/>
        </w:rPr>
        <w:t xml:space="preserve">, одиноких, престарелых людей, оказавшихся в трудной жизненной ситуации. </w:t>
      </w:r>
      <w:r w:rsidR="000A11B8" w:rsidRPr="006929C2">
        <w:rPr>
          <w:rFonts w:ascii="Times New Roman" w:hAnsi="Times New Roman" w:cs="Times New Roman"/>
          <w:sz w:val="32"/>
          <w:szCs w:val="32"/>
        </w:rPr>
        <w:t>На сегодняшний день в поселении уст</w:t>
      </w:r>
      <w:r w:rsidR="00BB5031">
        <w:rPr>
          <w:rFonts w:ascii="Times New Roman" w:hAnsi="Times New Roman" w:cs="Times New Roman"/>
          <w:sz w:val="32"/>
          <w:szCs w:val="32"/>
        </w:rPr>
        <w:t xml:space="preserve">ановлено   всего </w:t>
      </w:r>
      <w:proofErr w:type="spellStart"/>
      <w:r w:rsidR="00BB5031">
        <w:rPr>
          <w:rFonts w:ascii="Times New Roman" w:hAnsi="Times New Roman" w:cs="Times New Roman"/>
          <w:sz w:val="32"/>
          <w:szCs w:val="32"/>
        </w:rPr>
        <w:t>извещателей</w:t>
      </w:r>
      <w:proofErr w:type="spellEnd"/>
      <w:r w:rsidR="00BB5031">
        <w:rPr>
          <w:rFonts w:ascii="Times New Roman" w:hAnsi="Times New Roman" w:cs="Times New Roman"/>
          <w:sz w:val="32"/>
          <w:szCs w:val="32"/>
        </w:rPr>
        <w:t xml:space="preserve"> в 347</w:t>
      </w:r>
      <w:r w:rsidR="003E0D08">
        <w:rPr>
          <w:rFonts w:ascii="Times New Roman" w:hAnsi="Times New Roman" w:cs="Times New Roman"/>
          <w:sz w:val="32"/>
          <w:szCs w:val="32"/>
        </w:rPr>
        <w:t xml:space="preserve"> хозяйств</w:t>
      </w:r>
      <w:r w:rsidR="00BB5031">
        <w:rPr>
          <w:rFonts w:ascii="Times New Roman" w:hAnsi="Times New Roman" w:cs="Times New Roman"/>
          <w:sz w:val="32"/>
          <w:szCs w:val="32"/>
        </w:rPr>
        <w:t>е, что составляет 90</w:t>
      </w:r>
      <w:r w:rsidR="007B2B9C" w:rsidRPr="006929C2">
        <w:rPr>
          <w:rFonts w:ascii="Times New Roman" w:hAnsi="Times New Roman" w:cs="Times New Roman"/>
          <w:sz w:val="32"/>
          <w:szCs w:val="32"/>
        </w:rPr>
        <w:t xml:space="preserve"> %</w:t>
      </w:r>
      <w:r w:rsidR="003E0D08">
        <w:rPr>
          <w:rFonts w:ascii="Times New Roman" w:hAnsi="Times New Roman" w:cs="Times New Roman"/>
          <w:sz w:val="32"/>
          <w:szCs w:val="32"/>
        </w:rPr>
        <w:t xml:space="preserve"> жилых домов, учитывая и те дома, где граждане не живут</w:t>
      </w:r>
      <w:r w:rsidR="007B2B9C" w:rsidRPr="006929C2">
        <w:rPr>
          <w:rFonts w:ascii="Times New Roman" w:hAnsi="Times New Roman" w:cs="Times New Roman"/>
          <w:sz w:val="32"/>
          <w:szCs w:val="32"/>
        </w:rPr>
        <w:t xml:space="preserve">, а жители </w:t>
      </w:r>
      <w:proofErr w:type="spellStart"/>
      <w:r w:rsidR="007B2B9C" w:rsidRPr="006929C2">
        <w:rPr>
          <w:rFonts w:ascii="Times New Roman" w:hAnsi="Times New Roman" w:cs="Times New Roman"/>
          <w:sz w:val="32"/>
          <w:szCs w:val="32"/>
        </w:rPr>
        <w:t>д.Салпарово</w:t>
      </w:r>
      <w:proofErr w:type="spellEnd"/>
      <w:r w:rsidR="007B2B9C" w:rsidRPr="006929C2">
        <w:rPr>
          <w:rFonts w:ascii="Times New Roman" w:hAnsi="Times New Roman" w:cs="Times New Roman"/>
          <w:sz w:val="32"/>
          <w:szCs w:val="32"/>
        </w:rPr>
        <w:t xml:space="preserve"> обеспечены АДПИ на 100%.</w:t>
      </w:r>
      <w:r w:rsidR="000A11B8" w:rsidRPr="006929C2">
        <w:rPr>
          <w:rFonts w:ascii="Times New Roman" w:hAnsi="Times New Roman" w:cs="Times New Roman"/>
          <w:sz w:val="32"/>
          <w:szCs w:val="32"/>
        </w:rPr>
        <w:t xml:space="preserve"> </w:t>
      </w:r>
      <w:r w:rsidR="001851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11B8" w:rsidRDefault="003E0D08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A11B8" w:rsidRPr="006929C2">
        <w:rPr>
          <w:rFonts w:ascii="Times New Roman" w:hAnsi="Times New Roman" w:cs="Times New Roman"/>
          <w:sz w:val="32"/>
          <w:szCs w:val="32"/>
        </w:rPr>
        <w:t xml:space="preserve">Большое внимание уделяется работе ДПК. Для обеспечения стабильной работы пожарной техники, по решению схода населения, с </w:t>
      </w:r>
      <w:r w:rsidR="000A11B8" w:rsidRPr="006929C2">
        <w:rPr>
          <w:rFonts w:ascii="Times New Roman" w:hAnsi="Times New Roman" w:cs="Times New Roman"/>
          <w:sz w:val="32"/>
          <w:szCs w:val="32"/>
        </w:rPr>
        <w:lastRenderedPageBreak/>
        <w:t>каждого подворья в год собирается 150 рублей. На эти ср</w:t>
      </w:r>
      <w:r>
        <w:rPr>
          <w:rFonts w:ascii="Times New Roman" w:hAnsi="Times New Roman" w:cs="Times New Roman"/>
          <w:sz w:val="32"/>
          <w:szCs w:val="32"/>
        </w:rPr>
        <w:t>едства закупается ГСМ, запчасти</w:t>
      </w:r>
      <w:r w:rsidR="005F079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11B8" w:rsidRPr="006929C2">
        <w:rPr>
          <w:rFonts w:ascii="Times New Roman" w:hAnsi="Times New Roman" w:cs="Times New Roman"/>
          <w:sz w:val="32"/>
          <w:szCs w:val="32"/>
        </w:rPr>
        <w:t>ежемесячно выплачивается зарплата шоферу в размере 3 000 рублей. Вся техника наход</w:t>
      </w:r>
      <w:r w:rsidR="003862E4" w:rsidRPr="006929C2">
        <w:rPr>
          <w:rFonts w:ascii="Times New Roman" w:hAnsi="Times New Roman" w:cs="Times New Roman"/>
          <w:sz w:val="32"/>
          <w:szCs w:val="32"/>
        </w:rPr>
        <w:t>ится в теплых б</w:t>
      </w:r>
      <w:r w:rsidR="009A0EE4">
        <w:rPr>
          <w:rFonts w:ascii="Times New Roman" w:hAnsi="Times New Roman" w:cs="Times New Roman"/>
          <w:sz w:val="32"/>
          <w:szCs w:val="32"/>
        </w:rPr>
        <w:t>оксах. В 2023</w:t>
      </w:r>
      <w:r w:rsidR="003862E4" w:rsidRPr="006929C2">
        <w:rPr>
          <w:rFonts w:ascii="Times New Roman" w:hAnsi="Times New Roman" w:cs="Times New Roman"/>
          <w:sz w:val="32"/>
          <w:szCs w:val="32"/>
        </w:rPr>
        <w:t xml:space="preserve"> году</w:t>
      </w:r>
      <w:r w:rsidR="00D10B80">
        <w:rPr>
          <w:rFonts w:ascii="Times New Roman" w:hAnsi="Times New Roman" w:cs="Times New Roman"/>
          <w:sz w:val="32"/>
          <w:szCs w:val="32"/>
        </w:rPr>
        <w:t xml:space="preserve"> 1</w:t>
      </w:r>
      <w:r w:rsidR="00BB5031">
        <w:rPr>
          <w:rFonts w:ascii="Times New Roman" w:hAnsi="Times New Roman" w:cs="Times New Roman"/>
          <w:sz w:val="32"/>
          <w:szCs w:val="32"/>
        </w:rPr>
        <w:t xml:space="preserve"> раз</w:t>
      </w:r>
      <w:r w:rsidR="003862E4" w:rsidRPr="006929C2">
        <w:rPr>
          <w:rFonts w:ascii="Times New Roman" w:hAnsi="Times New Roman" w:cs="Times New Roman"/>
          <w:sz w:val="32"/>
          <w:szCs w:val="32"/>
        </w:rPr>
        <w:t xml:space="preserve"> был</w:t>
      </w:r>
      <w:r w:rsidR="000A11B8" w:rsidRPr="006929C2">
        <w:rPr>
          <w:rFonts w:ascii="Times New Roman" w:hAnsi="Times New Roman" w:cs="Times New Roman"/>
          <w:sz w:val="32"/>
          <w:szCs w:val="32"/>
        </w:rPr>
        <w:t xml:space="preserve"> осуществлен выезд на тушение пожаров в со</w:t>
      </w:r>
      <w:r w:rsidR="00BB5031">
        <w:rPr>
          <w:rFonts w:ascii="Times New Roman" w:hAnsi="Times New Roman" w:cs="Times New Roman"/>
          <w:sz w:val="32"/>
          <w:szCs w:val="32"/>
        </w:rPr>
        <w:t>седние</w:t>
      </w:r>
      <w:r w:rsidR="000A11B8" w:rsidRPr="006929C2">
        <w:rPr>
          <w:rFonts w:ascii="Times New Roman" w:hAnsi="Times New Roman" w:cs="Times New Roman"/>
          <w:sz w:val="32"/>
          <w:szCs w:val="32"/>
        </w:rPr>
        <w:t xml:space="preserve"> пос</w:t>
      </w:r>
      <w:r w:rsidR="00BB5031">
        <w:rPr>
          <w:rFonts w:ascii="Times New Roman" w:hAnsi="Times New Roman" w:cs="Times New Roman"/>
          <w:sz w:val="32"/>
          <w:szCs w:val="32"/>
        </w:rPr>
        <w:t>еления</w:t>
      </w:r>
      <w:r w:rsidR="005F079A">
        <w:rPr>
          <w:rFonts w:ascii="Times New Roman" w:hAnsi="Times New Roman" w:cs="Times New Roman"/>
          <w:sz w:val="32"/>
          <w:szCs w:val="32"/>
        </w:rPr>
        <w:t>, у себя самостоятельно 2</w:t>
      </w:r>
      <w:r w:rsidR="000A11B8" w:rsidRPr="006929C2">
        <w:rPr>
          <w:rFonts w:ascii="Times New Roman" w:hAnsi="Times New Roman" w:cs="Times New Roman"/>
          <w:sz w:val="32"/>
          <w:szCs w:val="32"/>
        </w:rPr>
        <w:t xml:space="preserve"> раза погасили возго</w:t>
      </w:r>
      <w:r w:rsidR="003862E4" w:rsidRPr="006929C2">
        <w:rPr>
          <w:rFonts w:ascii="Times New Roman" w:hAnsi="Times New Roman" w:cs="Times New Roman"/>
          <w:sz w:val="32"/>
          <w:szCs w:val="32"/>
        </w:rPr>
        <w:t>рание травы на пастбищах. Думаю</w:t>
      </w:r>
      <w:r w:rsidR="000A11B8" w:rsidRPr="006929C2">
        <w:rPr>
          <w:rFonts w:ascii="Times New Roman" w:hAnsi="Times New Roman" w:cs="Times New Roman"/>
          <w:sz w:val="32"/>
          <w:szCs w:val="32"/>
        </w:rPr>
        <w:t xml:space="preserve">, благодаря слаженной работе профилактической группы, ДПК и </w:t>
      </w:r>
      <w:proofErr w:type="gramStart"/>
      <w:r w:rsidR="000A11B8" w:rsidRPr="006929C2">
        <w:rPr>
          <w:rFonts w:ascii="Times New Roman" w:hAnsi="Times New Roman" w:cs="Times New Roman"/>
          <w:sz w:val="32"/>
          <w:szCs w:val="32"/>
        </w:rPr>
        <w:t>населения</w:t>
      </w:r>
      <w:r w:rsidR="003862E4" w:rsidRPr="006929C2">
        <w:rPr>
          <w:rFonts w:ascii="Times New Roman" w:hAnsi="Times New Roman" w:cs="Times New Roman"/>
          <w:sz w:val="32"/>
          <w:szCs w:val="32"/>
        </w:rPr>
        <w:t xml:space="preserve">, </w:t>
      </w:r>
      <w:r w:rsidR="000A11B8" w:rsidRPr="006929C2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0A11B8" w:rsidRPr="006929C2">
        <w:rPr>
          <w:rFonts w:ascii="Times New Roman" w:hAnsi="Times New Roman" w:cs="Times New Roman"/>
          <w:sz w:val="32"/>
          <w:szCs w:val="32"/>
        </w:rPr>
        <w:t xml:space="preserve"> прошлом году нам удалось избежать пожаров домов и строений.</w:t>
      </w:r>
      <w:r w:rsidR="005F079A">
        <w:rPr>
          <w:rFonts w:ascii="Times New Roman" w:hAnsi="Times New Roman" w:cs="Times New Roman"/>
          <w:sz w:val="32"/>
          <w:szCs w:val="32"/>
        </w:rPr>
        <w:t xml:space="preserve"> </w:t>
      </w:r>
      <w:r w:rsidR="00D10B80">
        <w:rPr>
          <w:rFonts w:ascii="Times New Roman" w:hAnsi="Times New Roman" w:cs="Times New Roman"/>
          <w:sz w:val="32"/>
          <w:szCs w:val="32"/>
        </w:rPr>
        <w:t xml:space="preserve">В </w:t>
      </w:r>
      <w:r w:rsidR="005F079A">
        <w:rPr>
          <w:rFonts w:ascii="Times New Roman" w:hAnsi="Times New Roman" w:cs="Times New Roman"/>
          <w:sz w:val="32"/>
          <w:szCs w:val="32"/>
        </w:rPr>
        <w:t>это</w:t>
      </w:r>
      <w:r w:rsidR="00D10B80">
        <w:rPr>
          <w:rFonts w:ascii="Times New Roman" w:hAnsi="Times New Roman" w:cs="Times New Roman"/>
          <w:sz w:val="32"/>
          <w:szCs w:val="32"/>
        </w:rPr>
        <w:t>м</w:t>
      </w:r>
      <w:r w:rsidR="005F079A">
        <w:rPr>
          <w:rFonts w:ascii="Times New Roman" w:hAnsi="Times New Roman" w:cs="Times New Roman"/>
          <w:sz w:val="32"/>
          <w:szCs w:val="32"/>
        </w:rPr>
        <w:t xml:space="preserve"> год</w:t>
      </w:r>
      <w:r w:rsidR="00D10B80">
        <w:rPr>
          <w:rFonts w:ascii="Times New Roman" w:hAnsi="Times New Roman" w:cs="Times New Roman"/>
          <w:sz w:val="32"/>
          <w:szCs w:val="32"/>
        </w:rPr>
        <w:t>у</w:t>
      </w:r>
      <w:r w:rsidR="005F079A">
        <w:rPr>
          <w:rFonts w:ascii="Times New Roman" w:hAnsi="Times New Roman" w:cs="Times New Roman"/>
          <w:sz w:val="32"/>
          <w:szCs w:val="32"/>
        </w:rPr>
        <w:t xml:space="preserve"> </w:t>
      </w:r>
      <w:r w:rsidR="00D10B80">
        <w:rPr>
          <w:rFonts w:ascii="Times New Roman" w:hAnsi="Times New Roman" w:cs="Times New Roman"/>
          <w:sz w:val="32"/>
          <w:szCs w:val="32"/>
        </w:rPr>
        <w:t xml:space="preserve">было </w:t>
      </w:r>
      <w:proofErr w:type="gramStart"/>
      <w:r w:rsidR="00D10B80">
        <w:rPr>
          <w:rFonts w:ascii="Times New Roman" w:hAnsi="Times New Roman" w:cs="Times New Roman"/>
          <w:sz w:val="32"/>
          <w:szCs w:val="32"/>
        </w:rPr>
        <w:t xml:space="preserve">произведено </w:t>
      </w:r>
      <w:r w:rsidR="005F079A">
        <w:rPr>
          <w:rFonts w:ascii="Times New Roman" w:hAnsi="Times New Roman" w:cs="Times New Roman"/>
          <w:sz w:val="32"/>
          <w:szCs w:val="32"/>
        </w:rPr>
        <w:t xml:space="preserve"> обустройс</w:t>
      </w:r>
      <w:r w:rsidR="00D10B80">
        <w:rPr>
          <w:rFonts w:ascii="Times New Roman" w:hAnsi="Times New Roman" w:cs="Times New Roman"/>
          <w:sz w:val="32"/>
          <w:szCs w:val="32"/>
        </w:rPr>
        <w:t>тво</w:t>
      </w:r>
      <w:proofErr w:type="gramEnd"/>
      <w:r w:rsidR="00D10B80">
        <w:rPr>
          <w:rFonts w:ascii="Times New Roman" w:hAnsi="Times New Roman" w:cs="Times New Roman"/>
          <w:sz w:val="32"/>
          <w:szCs w:val="32"/>
        </w:rPr>
        <w:t xml:space="preserve"> теплого </w:t>
      </w:r>
      <w:r w:rsidR="00BB5031">
        <w:rPr>
          <w:rFonts w:ascii="Times New Roman" w:hAnsi="Times New Roman" w:cs="Times New Roman"/>
          <w:sz w:val="32"/>
          <w:szCs w:val="32"/>
        </w:rPr>
        <w:t>бокса для трактора, также запланирован</w:t>
      </w:r>
      <w:r w:rsidR="00D10B80">
        <w:rPr>
          <w:rFonts w:ascii="Times New Roman" w:hAnsi="Times New Roman" w:cs="Times New Roman"/>
          <w:sz w:val="32"/>
          <w:szCs w:val="32"/>
        </w:rPr>
        <w:t xml:space="preserve"> ремонт крыши пожарного ДЕПО, обус</w:t>
      </w:r>
      <w:r w:rsidR="009A0EE4">
        <w:rPr>
          <w:rFonts w:ascii="Times New Roman" w:hAnsi="Times New Roman" w:cs="Times New Roman"/>
          <w:sz w:val="32"/>
          <w:szCs w:val="32"/>
        </w:rPr>
        <w:t>тройство комнаты отдыха для ДПК</w:t>
      </w:r>
      <w:r w:rsidR="00D10B80">
        <w:rPr>
          <w:rFonts w:ascii="Times New Roman" w:hAnsi="Times New Roman" w:cs="Times New Roman"/>
          <w:sz w:val="32"/>
          <w:szCs w:val="32"/>
        </w:rPr>
        <w:t>, финансовые средства имеются.</w:t>
      </w:r>
      <w:r w:rsidR="007F5E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5EAE" w:rsidRPr="006929C2" w:rsidRDefault="007F5EAE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данный момент в </w:t>
      </w:r>
      <w:proofErr w:type="gramStart"/>
      <w:r>
        <w:rPr>
          <w:rFonts w:ascii="Times New Roman" w:hAnsi="Times New Roman" w:cs="Times New Roman"/>
          <w:sz w:val="32"/>
          <w:szCs w:val="32"/>
        </w:rPr>
        <w:t>ДПК  поселения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состоят 10 жителей, все они являются активными участниками во всех </w:t>
      </w:r>
      <w:r w:rsidR="00183A1C">
        <w:rPr>
          <w:rFonts w:ascii="Times New Roman" w:hAnsi="Times New Roman" w:cs="Times New Roman"/>
          <w:sz w:val="32"/>
          <w:szCs w:val="32"/>
        </w:rPr>
        <w:t xml:space="preserve">противопожарных </w:t>
      </w:r>
      <w:r>
        <w:rPr>
          <w:rFonts w:ascii="Times New Roman" w:hAnsi="Times New Roman" w:cs="Times New Roman"/>
          <w:sz w:val="32"/>
          <w:szCs w:val="32"/>
        </w:rPr>
        <w:t>мероприятиях проводимых на территории поселения и района</w:t>
      </w:r>
      <w:r w:rsidR="00183A1C">
        <w:rPr>
          <w:rFonts w:ascii="Times New Roman" w:hAnsi="Times New Roman" w:cs="Times New Roman"/>
          <w:sz w:val="32"/>
          <w:szCs w:val="32"/>
        </w:rPr>
        <w:t>. В 2023</w:t>
      </w:r>
      <w:r w:rsidR="009A0EE4">
        <w:rPr>
          <w:rFonts w:ascii="Times New Roman" w:hAnsi="Times New Roman" w:cs="Times New Roman"/>
          <w:sz w:val="32"/>
          <w:szCs w:val="32"/>
        </w:rPr>
        <w:t xml:space="preserve"> году на ежегодном смотре ДПК сельских поселений</w:t>
      </w:r>
      <w:r w:rsidR="00183A1C">
        <w:rPr>
          <w:rFonts w:ascii="Times New Roman" w:hAnsi="Times New Roman" w:cs="Times New Roman"/>
          <w:sz w:val="32"/>
          <w:szCs w:val="32"/>
        </w:rPr>
        <w:t xml:space="preserve"> района наши ребята заняли почетное второе место.</w:t>
      </w:r>
    </w:p>
    <w:p w:rsidR="000A11B8" w:rsidRPr="006929C2" w:rsidRDefault="001450D9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Большая работа ведется по улучшению экологического состояния населенных пунктов. </w:t>
      </w:r>
      <w:r w:rsidR="00D10B80">
        <w:rPr>
          <w:rFonts w:ascii="Times New Roman" w:hAnsi="Times New Roman" w:cs="Times New Roman"/>
          <w:sz w:val="32"/>
          <w:szCs w:val="32"/>
        </w:rPr>
        <w:t>В 2023</w:t>
      </w:r>
      <w:r w:rsidR="003862E4" w:rsidRPr="006929C2">
        <w:rPr>
          <w:rFonts w:ascii="Times New Roman" w:hAnsi="Times New Roman" w:cs="Times New Roman"/>
          <w:sz w:val="32"/>
          <w:szCs w:val="32"/>
        </w:rPr>
        <w:t xml:space="preserve"> году</w:t>
      </w:r>
      <w:r w:rsidR="000A11B8" w:rsidRPr="006929C2">
        <w:rPr>
          <w:rFonts w:ascii="Times New Roman" w:hAnsi="Times New Roman" w:cs="Times New Roman"/>
          <w:sz w:val="32"/>
          <w:szCs w:val="32"/>
        </w:rPr>
        <w:t xml:space="preserve"> в поселении были проведены более </w:t>
      </w:r>
      <w:r w:rsidR="009A0EE4">
        <w:rPr>
          <w:rFonts w:ascii="Times New Roman" w:hAnsi="Times New Roman" w:cs="Times New Roman"/>
          <w:sz w:val="32"/>
          <w:szCs w:val="32"/>
        </w:rPr>
        <w:t>14</w:t>
      </w:r>
      <w:r w:rsidR="000A11B8" w:rsidRPr="006929C2">
        <w:rPr>
          <w:rFonts w:ascii="Times New Roman" w:hAnsi="Times New Roman" w:cs="Times New Roman"/>
          <w:sz w:val="32"/>
          <w:szCs w:val="32"/>
        </w:rPr>
        <w:t xml:space="preserve"> массовых субботников, </w:t>
      </w:r>
      <w:r w:rsidR="00925E5F" w:rsidRPr="006929C2">
        <w:rPr>
          <w:rFonts w:ascii="Times New Roman" w:hAnsi="Times New Roman" w:cs="Times New Roman"/>
          <w:sz w:val="32"/>
          <w:szCs w:val="32"/>
        </w:rPr>
        <w:t xml:space="preserve">не считая дней чистоты, </w:t>
      </w:r>
      <w:r w:rsidR="000A11B8" w:rsidRPr="006929C2">
        <w:rPr>
          <w:rFonts w:ascii="Times New Roman" w:hAnsi="Times New Roman" w:cs="Times New Roman"/>
          <w:sz w:val="32"/>
          <w:szCs w:val="32"/>
        </w:rPr>
        <w:t>где были проведены следующие работы:</w:t>
      </w:r>
    </w:p>
    <w:p w:rsidR="000A11B8" w:rsidRPr="006929C2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- весенняя уборка всей территории пос</w:t>
      </w:r>
      <w:r w:rsidR="002D2940" w:rsidRPr="006929C2">
        <w:rPr>
          <w:rFonts w:ascii="Times New Roman" w:hAnsi="Times New Roman" w:cs="Times New Roman"/>
          <w:sz w:val="32"/>
          <w:szCs w:val="32"/>
        </w:rPr>
        <w:t>е</w:t>
      </w:r>
      <w:r w:rsidR="003862E4" w:rsidRPr="006929C2">
        <w:rPr>
          <w:rFonts w:ascii="Times New Roman" w:hAnsi="Times New Roman" w:cs="Times New Roman"/>
          <w:sz w:val="32"/>
          <w:szCs w:val="32"/>
        </w:rPr>
        <w:t>ления от мусора;</w:t>
      </w:r>
    </w:p>
    <w:p w:rsidR="00294E2A" w:rsidRPr="006929C2" w:rsidRDefault="00294E2A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проведение  родительских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дней по уходу за кладбищами</w:t>
      </w:r>
      <w:r w:rsidR="003862E4" w:rsidRPr="006929C2">
        <w:rPr>
          <w:rFonts w:ascii="Times New Roman" w:hAnsi="Times New Roman" w:cs="Times New Roman"/>
          <w:sz w:val="32"/>
          <w:szCs w:val="32"/>
        </w:rPr>
        <w:t>;</w:t>
      </w:r>
    </w:p>
    <w:p w:rsidR="003862E4" w:rsidRPr="006929C2" w:rsidRDefault="007B2B9C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- благоустройство</w:t>
      </w:r>
      <w:r w:rsidR="003862E4" w:rsidRPr="006929C2">
        <w:rPr>
          <w:rFonts w:ascii="Times New Roman" w:hAnsi="Times New Roman" w:cs="Times New Roman"/>
          <w:sz w:val="32"/>
          <w:szCs w:val="32"/>
        </w:rPr>
        <w:t xml:space="preserve"> могил ветеранов ВОВ;</w:t>
      </w:r>
    </w:p>
    <w:p w:rsidR="000A11B8" w:rsidRPr="006929C2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Pr="006929C2">
        <w:rPr>
          <w:rFonts w:ascii="Times New Roman" w:hAnsi="Times New Roman" w:cs="Times New Roman"/>
          <w:sz w:val="32"/>
          <w:szCs w:val="32"/>
        </w:rPr>
        <w:t>посадка  саженцев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r w:rsidR="003862E4" w:rsidRPr="006929C2">
        <w:rPr>
          <w:rFonts w:ascii="Times New Roman" w:hAnsi="Times New Roman" w:cs="Times New Roman"/>
          <w:sz w:val="32"/>
          <w:szCs w:val="32"/>
        </w:rPr>
        <w:t>деревьев;</w:t>
      </w:r>
    </w:p>
    <w:p w:rsidR="000A11B8" w:rsidRPr="006929C2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-санитарная вырубка деревьев в охранной зоне водозабора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с</w:t>
      </w:r>
      <w:r w:rsidR="003862E4" w:rsidRPr="006929C2">
        <w:rPr>
          <w:rFonts w:ascii="Times New Roman" w:hAnsi="Times New Roman" w:cs="Times New Roman"/>
          <w:sz w:val="32"/>
          <w:szCs w:val="32"/>
        </w:rPr>
        <w:t>.Таймурзино</w:t>
      </w:r>
      <w:proofErr w:type="spellEnd"/>
      <w:r w:rsidR="003862E4" w:rsidRPr="006929C2">
        <w:rPr>
          <w:rFonts w:ascii="Times New Roman" w:hAnsi="Times New Roman" w:cs="Times New Roman"/>
          <w:sz w:val="32"/>
          <w:szCs w:val="32"/>
        </w:rPr>
        <w:t>;</w:t>
      </w:r>
    </w:p>
    <w:p w:rsidR="002D2940" w:rsidRPr="006929C2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- земляны</w:t>
      </w:r>
      <w:r w:rsidR="00C53B8A" w:rsidRPr="006929C2">
        <w:rPr>
          <w:rFonts w:ascii="Times New Roman" w:hAnsi="Times New Roman" w:cs="Times New Roman"/>
          <w:sz w:val="32"/>
          <w:szCs w:val="32"/>
        </w:rPr>
        <w:t xml:space="preserve">е работы по очистке родников </w:t>
      </w:r>
      <w:proofErr w:type="spellStart"/>
      <w:r w:rsidR="00C53B8A" w:rsidRPr="006929C2">
        <w:rPr>
          <w:rFonts w:ascii="Times New Roman" w:hAnsi="Times New Roman" w:cs="Times New Roman"/>
          <w:sz w:val="32"/>
          <w:szCs w:val="32"/>
        </w:rPr>
        <w:t>с.Таймурзино</w:t>
      </w:r>
      <w:proofErr w:type="spellEnd"/>
      <w:r w:rsidR="00C53B8A" w:rsidRPr="006929C2">
        <w:rPr>
          <w:rFonts w:ascii="Times New Roman" w:hAnsi="Times New Roman" w:cs="Times New Roman"/>
          <w:sz w:val="32"/>
          <w:szCs w:val="32"/>
        </w:rPr>
        <w:t xml:space="preserve"> и д</w:t>
      </w:r>
      <w:r w:rsidRPr="006929C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929C2">
        <w:rPr>
          <w:rFonts w:ascii="Times New Roman" w:hAnsi="Times New Roman" w:cs="Times New Roman"/>
          <w:sz w:val="32"/>
          <w:szCs w:val="32"/>
        </w:rPr>
        <w:t>Султанбеково</w:t>
      </w:r>
      <w:proofErr w:type="spellEnd"/>
    </w:p>
    <w:p w:rsidR="000A11B8" w:rsidRPr="006929C2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и множество различных мероприятий.</w:t>
      </w:r>
    </w:p>
    <w:p w:rsidR="000A11B8" w:rsidRPr="006929C2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A11B8" w:rsidRPr="006929C2" w:rsidRDefault="000A11B8" w:rsidP="00D10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В прошлом году </w:t>
      </w:r>
      <w:r w:rsidR="00894BCE">
        <w:rPr>
          <w:rFonts w:ascii="Times New Roman" w:hAnsi="Times New Roman" w:cs="Times New Roman"/>
          <w:sz w:val="32"/>
          <w:szCs w:val="32"/>
        </w:rPr>
        <w:t xml:space="preserve">мы </w:t>
      </w:r>
      <w:proofErr w:type="gramStart"/>
      <w:r w:rsidR="00894BCE">
        <w:rPr>
          <w:rFonts w:ascii="Times New Roman" w:hAnsi="Times New Roman" w:cs="Times New Roman"/>
          <w:sz w:val="32"/>
          <w:szCs w:val="32"/>
        </w:rPr>
        <w:t xml:space="preserve">участвовали </w:t>
      </w:r>
      <w:r w:rsidRPr="006929C2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ППМИ</w:t>
      </w:r>
      <w:r w:rsidR="00BB5031">
        <w:rPr>
          <w:rFonts w:ascii="Times New Roman" w:hAnsi="Times New Roman" w:cs="Times New Roman"/>
          <w:sz w:val="32"/>
          <w:szCs w:val="32"/>
        </w:rPr>
        <w:t xml:space="preserve"> с проектом </w:t>
      </w:r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r w:rsidR="00894BCE">
        <w:rPr>
          <w:rFonts w:ascii="Times New Roman" w:hAnsi="Times New Roman" w:cs="Times New Roman"/>
          <w:sz w:val="32"/>
          <w:szCs w:val="32"/>
        </w:rPr>
        <w:t xml:space="preserve">обустройства </w:t>
      </w:r>
      <w:r w:rsidR="00D10B80">
        <w:rPr>
          <w:rFonts w:ascii="Times New Roman" w:hAnsi="Times New Roman" w:cs="Times New Roman"/>
          <w:sz w:val="32"/>
          <w:szCs w:val="32"/>
        </w:rPr>
        <w:t xml:space="preserve">тренажерного  зала </w:t>
      </w:r>
      <w:r w:rsidR="00894BCE">
        <w:rPr>
          <w:rFonts w:ascii="Times New Roman" w:hAnsi="Times New Roman" w:cs="Times New Roman"/>
          <w:sz w:val="32"/>
          <w:szCs w:val="32"/>
        </w:rPr>
        <w:t>в</w:t>
      </w:r>
      <w:r w:rsidR="00D10B80">
        <w:rPr>
          <w:rFonts w:ascii="Times New Roman" w:hAnsi="Times New Roman" w:cs="Times New Roman"/>
          <w:sz w:val="32"/>
          <w:szCs w:val="32"/>
        </w:rPr>
        <w:t xml:space="preserve"> СДК  с. </w:t>
      </w:r>
      <w:proofErr w:type="spellStart"/>
      <w:r w:rsidR="00D10B80">
        <w:rPr>
          <w:rFonts w:ascii="Times New Roman" w:hAnsi="Times New Roman" w:cs="Times New Roman"/>
          <w:sz w:val="32"/>
          <w:szCs w:val="32"/>
        </w:rPr>
        <w:t>Таймурзино</w:t>
      </w:r>
      <w:proofErr w:type="spellEnd"/>
      <w:r w:rsidR="00D10B80">
        <w:rPr>
          <w:rFonts w:ascii="Times New Roman" w:hAnsi="Times New Roman" w:cs="Times New Roman"/>
          <w:sz w:val="32"/>
          <w:szCs w:val="32"/>
        </w:rPr>
        <w:t xml:space="preserve">, но к сожалению, не могли пройти отбор. </w:t>
      </w:r>
      <w:r w:rsidR="007F5EAE">
        <w:rPr>
          <w:rFonts w:ascii="Times New Roman" w:hAnsi="Times New Roman" w:cs="Times New Roman"/>
          <w:sz w:val="32"/>
          <w:szCs w:val="32"/>
        </w:rPr>
        <w:t xml:space="preserve"> В этом году, мы снова участвуем в данной программе с целью благоустройства пешеходного мостика и лестницы в с. </w:t>
      </w:r>
      <w:proofErr w:type="spellStart"/>
      <w:r w:rsidR="007F5EAE">
        <w:rPr>
          <w:rFonts w:ascii="Times New Roman" w:hAnsi="Times New Roman" w:cs="Times New Roman"/>
          <w:sz w:val="32"/>
          <w:szCs w:val="32"/>
        </w:rPr>
        <w:t>Таймурзино</w:t>
      </w:r>
      <w:proofErr w:type="spellEnd"/>
      <w:r w:rsidR="007F5EAE">
        <w:rPr>
          <w:rFonts w:ascii="Times New Roman" w:hAnsi="Times New Roman" w:cs="Times New Roman"/>
          <w:sz w:val="32"/>
          <w:szCs w:val="32"/>
        </w:rPr>
        <w:t xml:space="preserve">. Поэтому, </w:t>
      </w:r>
      <w:r w:rsidR="00D10B80">
        <w:rPr>
          <w:rFonts w:ascii="Times New Roman" w:hAnsi="Times New Roman" w:cs="Times New Roman"/>
          <w:sz w:val="32"/>
          <w:szCs w:val="32"/>
        </w:rPr>
        <w:t>учитывая все допущенные ошибки, б</w:t>
      </w:r>
      <w:r w:rsidR="00894BCE">
        <w:rPr>
          <w:rFonts w:ascii="Times New Roman" w:hAnsi="Times New Roman" w:cs="Times New Roman"/>
          <w:sz w:val="32"/>
          <w:szCs w:val="32"/>
        </w:rPr>
        <w:t xml:space="preserve">ыли проведены все необходимые мероприятия, собраны все необходимые документы, </w:t>
      </w:r>
      <w:proofErr w:type="gramStart"/>
      <w:r w:rsidR="007F5EAE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7F5EAE">
        <w:rPr>
          <w:rFonts w:ascii="Times New Roman" w:hAnsi="Times New Roman" w:cs="Times New Roman"/>
          <w:sz w:val="32"/>
          <w:szCs w:val="32"/>
        </w:rPr>
        <w:t xml:space="preserve"> данный момент все документы сданы в респ</w:t>
      </w:r>
      <w:r w:rsidR="009A0EE4">
        <w:rPr>
          <w:rFonts w:ascii="Times New Roman" w:hAnsi="Times New Roman" w:cs="Times New Roman"/>
          <w:sz w:val="32"/>
          <w:szCs w:val="32"/>
        </w:rPr>
        <w:t>убликанскую конкурсную комиссию</w:t>
      </w:r>
      <w:r w:rsidR="007F5EAE">
        <w:rPr>
          <w:rFonts w:ascii="Times New Roman" w:hAnsi="Times New Roman" w:cs="Times New Roman"/>
          <w:sz w:val="32"/>
          <w:szCs w:val="32"/>
        </w:rPr>
        <w:t>, очень надеемся выиграть в данной программе.</w:t>
      </w:r>
    </w:p>
    <w:p w:rsidR="007F5EAE" w:rsidRDefault="000A11B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Был осуществлен </w:t>
      </w:r>
      <w:r w:rsidR="00894BCE">
        <w:rPr>
          <w:rFonts w:ascii="Times New Roman" w:hAnsi="Times New Roman" w:cs="Times New Roman"/>
          <w:sz w:val="32"/>
          <w:szCs w:val="32"/>
        </w:rPr>
        <w:t xml:space="preserve">  за счет республиканского бюджета ямочный ремонт</w:t>
      </w:r>
      <w:r w:rsidR="00E86FE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86FEA">
        <w:rPr>
          <w:rFonts w:ascii="Times New Roman" w:hAnsi="Times New Roman" w:cs="Times New Roman"/>
          <w:sz w:val="32"/>
          <w:szCs w:val="32"/>
        </w:rPr>
        <w:t xml:space="preserve">асфальта </w:t>
      </w:r>
      <w:r w:rsidR="00894BCE">
        <w:rPr>
          <w:rFonts w:ascii="Times New Roman" w:hAnsi="Times New Roman" w:cs="Times New Roman"/>
          <w:sz w:val="32"/>
          <w:szCs w:val="32"/>
        </w:rPr>
        <w:t xml:space="preserve"> улиц</w:t>
      </w:r>
      <w:proofErr w:type="gramEnd"/>
      <w:r w:rsidR="00894BCE">
        <w:rPr>
          <w:rFonts w:ascii="Times New Roman" w:hAnsi="Times New Roman" w:cs="Times New Roman"/>
          <w:sz w:val="32"/>
          <w:szCs w:val="32"/>
        </w:rPr>
        <w:t xml:space="preserve"> Механизаторская, </w:t>
      </w:r>
      <w:r w:rsidR="007F5EAE">
        <w:rPr>
          <w:rFonts w:ascii="Times New Roman" w:hAnsi="Times New Roman" w:cs="Times New Roman"/>
          <w:sz w:val="32"/>
          <w:szCs w:val="32"/>
        </w:rPr>
        <w:t>Мирная</w:t>
      </w:r>
      <w:r w:rsidR="009A0EE4"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 w:rsidR="009A0EE4">
        <w:rPr>
          <w:rFonts w:ascii="Times New Roman" w:hAnsi="Times New Roman" w:cs="Times New Roman"/>
          <w:sz w:val="32"/>
          <w:szCs w:val="32"/>
        </w:rPr>
        <w:t>Таймурзино</w:t>
      </w:r>
      <w:proofErr w:type="spellEnd"/>
      <w:r w:rsidR="007F5EAE">
        <w:rPr>
          <w:rFonts w:ascii="Times New Roman" w:hAnsi="Times New Roman" w:cs="Times New Roman"/>
          <w:sz w:val="32"/>
          <w:szCs w:val="32"/>
        </w:rPr>
        <w:t>.</w:t>
      </w:r>
      <w:r w:rsidR="009A0EE4">
        <w:rPr>
          <w:rFonts w:ascii="Times New Roman" w:hAnsi="Times New Roman" w:cs="Times New Roman"/>
          <w:sz w:val="32"/>
          <w:szCs w:val="32"/>
        </w:rPr>
        <w:t xml:space="preserve"> </w:t>
      </w:r>
      <w:r w:rsidR="00E86FEA">
        <w:rPr>
          <w:rFonts w:ascii="Times New Roman" w:hAnsi="Times New Roman" w:cs="Times New Roman"/>
          <w:sz w:val="32"/>
          <w:szCs w:val="32"/>
        </w:rPr>
        <w:t xml:space="preserve">Кроме того за счет безвозмездно выделенного </w:t>
      </w:r>
      <w:r w:rsidR="00E86FEA" w:rsidRPr="006929C2">
        <w:rPr>
          <w:rFonts w:ascii="Times New Roman" w:hAnsi="Times New Roman" w:cs="Times New Roman"/>
          <w:sz w:val="32"/>
          <w:szCs w:val="32"/>
        </w:rPr>
        <w:t>«</w:t>
      </w:r>
      <w:proofErr w:type="spellStart"/>
      <w:proofErr w:type="gramStart"/>
      <w:r w:rsidR="00E86FEA" w:rsidRPr="006929C2">
        <w:rPr>
          <w:rFonts w:ascii="Times New Roman" w:hAnsi="Times New Roman" w:cs="Times New Roman"/>
          <w:sz w:val="32"/>
          <w:szCs w:val="32"/>
        </w:rPr>
        <w:t>Алексеевскдорстрой</w:t>
      </w:r>
      <w:proofErr w:type="spellEnd"/>
      <w:r w:rsidR="00E86FEA" w:rsidRPr="006929C2">
        <w:rPr>
          <w:rFonts w:ascii="Times New Roman" w:hAnsi="Times New Roman" w:cs="Times New Roman"/>
          <w:sz w:val="32"/>
          <w:szCs w:val="32"/>
        </w:rPr>
        <w:t xml:space="preserve">» </w:t>
      </w:r>
      <w:r w:rsidR="00E86FEA">
        <w:rPr>
          <w:rFonts w:ascii="Times New Roman" w:hAnsi="Times New Roman" w:cs="Times New Roman"/>
          <w:sz w:val="32"/>
          <w:szCs w:val="32"/>
        </w:rPr>
        <w:t xml:space="preserve"> асфальта</w:t>
      </w:r>
      <w:proofErr w:type="gramEnd"/>
      <w:r w:rsidR="00E86FEA">
        <w:rPr>
          <w:rFonts w:ascii="Times New Roman" w:hAnsi="Times New Roman" w:cs="Times New Roman"/>
          <w:sz w:val="32"/>
          <w:szCs w:val="32"/>
        </w:rPr>
        <w:t xml:space="preserve">, силами местных жителей был произведен ямочный ремонт ул. </w:t>
      </w:r>
      <w:r w:rsidR="00E86FEA">
        <w:rPr>
          <w:rFonts w:ascii="Times New Roman" w:hAnsi="Times New Roman" w:cs="Times New Roman"/>
          <w:sz w:val="32"/>
          <w:szCs w:val="32"/>
        </w:rPr>
        <w:lastRenderedPageBreak/>
        <w:t>М</w:t>
      </w:r>
      <w:r w:rsidR="007F5EAE">
        <w:rPr>
          <w:rFonts w:ascii="Times New Roman" w:hAnsi="Times New Roman" w:cs="Times New Roman"/>
          <w:sz w:val="32"/>
          <w:szCs w:val="32"/>
        </w:rPr>
        <w:t xml:space="preserve">олодежная </w:t>
      </w:r>
      <w:proofErr w:type="spellStart"/>
      <w:r w:rsidR="00E86FEA">
        <w:rPr>
          <w:rFonts w:ascii="Times New Roman" w:hAnsi="Times New Roman" w:cs="Times New Roman"/>
          <w:sz w:val="32"/>
          <w:szCs w:val="32"/>
        </w:rPr>
        <w:t>с.Таймурзино</w:t>
      </w:r>
      <w:proofErr w:type="spellEnd"/>
      <w:r w:rsidR="00E86FEA">
        <w:rPr>
          <w:rFonts w:ascii="Times New Roman" w:hAnsi="Times New Roman" w:cs="Times New Roman"/>
          <w:sz w:val="32"/>
          <w:szCs w:val="32"/>
        </w:rPr>
        <w:t xml:space="preserve">. Также произведен </w:t>
      </w:r>
      <w:r w:rsidR="007F5EAE">
        <w:rPr>
          <w:rFonts w:ascii="Times New Roman" w:hAnsi="Times New Roman" w:cs="Times New Roman"/>
          <w:sz w:val="32"/>
          <w:szCs w:val="32"/>
        </w:rPr>
        <w:t xml:space="preserve">гравийный ремонт </w:t>
      </w:r>
      <w:proofErr w:type="spellStart"/>
      <w:r w:rsidR="007F5EAE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="00E86FE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86FEA">
        <w:rPr>
          <w:rFonts w:ascii="Times New Roman" w:hAnsi="Times New Roman" w:cs="Times New Roman"/>
          <w:sz w:val="32"/>
          <w:szCs w:val="32"/>
        </w:rPr>
        <w:t>Ханнановых</w:t>
      </w:r>
      <w:proofErr w:type="spellEnd"/>
      <w:r w:rsidR="00E86FE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E86FEA">
        <w:rPr>
          <w:rFonts w:ascii="Times New Roman" w:hAnsi="Times New Roman" w:cs="Times New Roman"/>
          <w:sz w:val="32"/>
          <w:szCs w:val="32"/>
        </w:rPr>
        <w:t>Х.Карима</w:t>
      </w:r>
      <w:proofErr w:type="spellEnd"/>
      <w:r w:rsidR="00E86FE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C7951" w:rsidRDefault="00183A1C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Большое внимание в 2023</w:t>
      </w:r>
      <w:r w:rsidR="00AB3899">
        <w:rPr>
          <w:rFonts w:ascii="Times New Roman" w:hAnsi="Times New Roman" w:cs="Times New Roman"/>
          <w:sz w:val="32"/>
          <w:szCs w:val="32"/>
        </w:rPr>
        <w:t xml:space="preserve"> голу было уделено водоснабжению поселения. </w:t>
      </w:r>
      <w:r w:rsidR="008C7951">
        <w:rPr>
          <w:rFonts w:ascii="Times New Roman" w:hAnsi="Times New Roman" w:cs="Times New Roman"/>
          <w:sz w:val="32"/>
          <w:szCs w:val="32"/>
        </w:rPr>
        <w:t xml:space="preserve"> На данный момент система водоснабжения с. </w:t>
      </w:r>
      <w:proofErr w:type="spellStart"/>
      <w:r w:rsidR="008C7951">
        <w:rPr>
          <w:rFonts w:ascii="Times New Roman" w:hAnsi="Times New Roman" w:cs="Times New Roman"/>
          <w:sz w:val="32"/>
          <w:szCs w:val="32"/>
        </w:rPr>
        <w:t>Таймурзино</w:t>
      </w:r>
      <w:proofErr w:type="spellEnd"/>
      <w:r w:rsidR="008C7951">
        <w:rPr>
          <w:rFonts w:ascii="Times New Roman" w:hAnsi="Times New Roman" w:cs="Times New Roman"/>
          <w:sz w:val="32"/>
          <w:szCs w:val="32"/>
        </w:rPr>
        <w:t xml:space="preserve"> официально передана на баланс района, но имеются определенные трудности с установкой на баланс Водоканала. И поэтому поселению </w:t>
      </w:r>
      <w:r>
        <w:rPr>
          <w:rFonts w:ascii="Times New Roman" w:hAnsi="Times New Roman" w:cs="Times New Roman"/>
          <w:sz w:val="32"/>
          <w:szCs w:val="32"/>
        </w:rPr>
        <w:t>все еще</w:t>
      </w:r>
      <w:r w:rsidR="008C7951">
        <w:rPr>
          <w:rFonts w:ascii="Times New Roman" w:hAnsi="Times New Roman" w:cs="Times New Roman"/>
          <w:sz w:val="32"/>
          <w:szCs w:val="32"/>
        </w:rPr>
        <w:t xml:space="preserve"> при</w:t>
      </w:r>
      <w:r>
        <w:rPr>
          <w:rFonts w:ascii="Times New Roman" w:hAnsi="Times New Roman" w:cs="Times New Roman"/>
          <w:sz w:val="32"/>
          <w:szCs w:val="32"/>
        </w:rPr>
        <w:t>ходится</w:t>
      </w:r>
      <w:r w:rsidR="008C7951">
        <w:rPr>
          <w:rFonts w:ascii="Times New Roman" w:hAnsi="Times New Roman" w:cs="Times New Roman"/>
          <w:sz w:val="32"/>
          <w:szCs w:val="32"/>
        </w:rPr>
        <w:t xml:space="preserve"> исполнять свои полномочия по содержанию водоснабжения, хотя в бюджете уже не заложены средства на ремонт и содержание сетей. На данный момент с населения собирается 50 рублей с человека в месяц</w:t>
      </w:r>
      <w:r w:rsidR="00F54C93">
        <w:rPr>
          <w:rFonts w:ascii="Times New Roman" w:hAnsi="Times New Roman" w:cs="Times New Roman"/>
          <w:sz w:val="32"/>
          <w:szCs w:val="32"/>
        </w:rPr>
        <w:t xml:space="preserve"> для оплаты электричества и на зарплату слесаря </w:t>
      </w:r>
      <w:proofErr w:type="spellStart"/>
      <w:r w:rsidR="00F54C93">
        <w:rPr>
          <w:rFonts w:ascii="Times New Roman" w:hAnsi="Times New Roman" w:cs="Times New Roman"/>
          <w:sz w:val="32"/>
          <w:szCs w:val="32"/>
        </w:rPr>
        <w:t>водостанции</w:t>
      </w:r>
      <w:proofErr w:type="spellEnd"/>
      <w:r w:rsidR="00F54C9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3A1C" w:rsidRDefault="00183A1C" w:rsidP="00183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селе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Таймурзино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были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завершены  работы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благоустройству родника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Шакмай</w:t>
      </w:r>
      <w:proofErr w:type="spellEnd"/>
      <w:r>
        <w:rPr>
          <w:rFonts w:ascii="Times New Roman" w:hAnsi="Times New Roman" w:cs="Times New Roman"/>
          <w:sz w:val="32"/>
          <w:szCs w:val="32"/>
        </w:rPr>
        <w:t>, в июне</w:t>
      </w:r>
      <w:r w:rsidR="009A0EE4">
        <w:rPr>
          <w:rFonts w:ascii="Times New Roman" w:hAnsi="Times New Roman" w:cs="Times New Roman"/>
          <w:sz w:val="32"/>
          <w:szCs w:val="32"/>
        </w:rPr>
        <w:t xml:space="preserve"> 2023 года был проведен большой праздник по случаю открытия</w:t>
      </w:r>
      <w:r>
        <w:rPr>
          <w:rFonts w:ascii="Times New Roman" w:hAnsi="Times New Roman" w:cs="Times New Roman"/>
          <w:sz w:val="32"/>
          <w:szCs w:val="32"/>
        </w:rPr>
        <w:t xml:space="preserve"> родника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Шакмай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BB50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B5031">
        <w:rPr>
          <w:rFonts w:ascii="Times New Roman" w:hAnsi="Times New Roman" w:cs="Times New Roman"/>
          <w:sz w:val="32"/>
          <w:szCs w:val="32"/>
        </w:rPr>
        <w:t>Таймурзинское</w:t>
      </w:r>
      <w:proofErr w:type="spellEnd"/>
      <w:r w:rsidR="00BB5031">
        <w:rPr>
          <w:rFonts w:ascii="Times New Roman" w:hAnsi="Times New Roman" w:cs="Times New Roman"/>
          <w:sz w:val="32"/>
          <w:szCs w:val="32"/>
        </w:rPr>
        <w:t xml:space="preserve"> сельское поселение участвовало в районном конкурсе родников и заняло 1 место.</w:t>
      </w:r>
    </w:p>
    <w:p w:rsidR="00183A1C" w:rsidRDefault="00183A1C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C70DE" w:rsidRDefault="00CC70DE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Также бы</w:t>
      </w:r>
      <w:r w:rsidR="00C53B8A" w:rsidRPr="006929C2">
        <w:rPr>
          <w:rFonts w:ascii="Times New Roman" w:hAnsi="Times New Roman" w:cs="Times New Roman"/>
          <w:sz w:val="32"/>
          <w:szCs w:val="32"/>
        </w:rPr>
        <w:t xml:space="preserve">ло </w:t>
      </w:r>
      <w:proofErr w:type="gramStart"/>
      <w:r w:rsidR="00183A1C">
        <w:rPr>
          <w:rFonts w:ascii="Times New Roman" w:hAnsi="Times New Roman" w:cs="Times New Roman"/>
          <w:sz w:val="32"/>
          <w:szCs w:val="32"/>
        </w:rPr>
        <w:t xml:space="preserve">завершено </w:t>
      </w:r>
      <w:r w:rsidR="00C53B8A" w:rsidRPr="006929C2">
        <w:rPr>
          <w:rFonts w:ascii="Times New Roman" w:hAnsi="Times New Roman" w:cs="Times New Roman"/>
          <w:sz w:val="32"/>
          <w:szCs w:val="32"/>
        </w:rPr>
        <w:t xml:space="preserve"> </w:t>
      </w:r>
      <w:r w:rsidRPr="006929C2">
        <w:rPr>
          <w:rFonts w:ascii="Times New Roman" w:hAnsi="Times New Roman" w:cs="Times New Roman"/>
          <w:sz w:val="32"/>
          <w:szCs w:val="32"/>
        </w:rPr>
        <w:t>обустройство</w:t>
      </w:r>
      <w:proofErr w:type="gramEnd"/>
      <w:r w:rsidRPr="006929C2">
        <w:rPr>
          <w:rFonts w:ascii="Times New Roman" w:hAnsi="Times New Roman" w:cs="Times New Roman"/>
          <w:sz w:val="32"/>
          <w:szCs w:val="32"/>
        </w:rPr>
        <w:t xml:space="preserve"> </w:t>
      </w:r>
      <w:r w:rsidR="00D27E08">
        <w:rPr>
          <w:rFonts w:ascii="Times New Roman" w:hAnsi="Times New Roman" w:cs="Times New Roman"/>
          <w:sz w:val="32"/>
          <w:szCs w:val="32"/>
        </w:rPr>
        <w:t xml:space="preserve">парковой зоны в </w:t>
      </w:r>
      <w:r w:rsidR="00D23B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27E08">
        <w:rPr>
          <w:rFonts w:ascii="Times New Roman" w:hAnsi="Times New Roman" w:cs="Times New Roman"/>
          <w:sz w:val="32"/>
          <w:szCs w:val="32"/>
        </w:rPr>
        <w:t>д.</w:t>
      </w:r>
      <w:r w:rsidR="00D23B86">
        <w:rPr>
          <w:rFonts w:ascii="Times New Roman" w:hAnsi="Times New Roman" w:cs="Times New Roman"/>
          <w:sz w:val="32"/>
          <w:szCs w:val="32"/>
        </w:rPr>
        <w:t>Султанбеково</w:t>
      </w:r>
      <w:proofErr w:type="spellEnd"/>
      <w:r w:rsidR="009A0EE4">
        <w:rPr>
          <w:rFonts w:ascii="Times New Roman" w:hAnsi="Times New Roman" w:cs="Times New Roman"/>
          <w:sz w:val="32"/>
          <w:szCs w:val="32"/>
        </w:rPr>
        <w:t>. В собственность сельского поселения б</w:t>
      </w:r>
      <w:r w:rsidR="00D23B86">
        <w:rPr>
          <w:rFonts w:ascii="Times New Roman" w:hAnsi="Times New Roman" w:cs="Times New Roman"/>
          <w:sz w:val="32"/>
          <w:szCs w:val="32"/>
        </w:rPr>
        <w:t xml:space="preserve">ыл оформлен заброшенный участок земли, проведены работы по ограждению участка. </w:t>
      </w:r>
      <w:r w:rsidR="00183A1C">
        <w:rPr>
          <w:rFonts w:ascii="Times New Roman" w:hAnsi="Times New Roman" w:cs="Times New Roman"/>
          <w:sz w:val="32"/>
          <w:szCs w:val="32"/>
        </w:rPr>
        <w:t>внутреннего</w:t>
      </w:r>
      <w:r w:rsidR="001C123C">
        <w:rPr>
          <w:rFonts w:ascii="Times New Roman" w:hAnsi="Times New Roman" w:cs="Times New Roman"/>
          <w:sz w:val="32"/>
          <w:szCs w:val="32"/>
        </w:rPr>
        <w:t xml:space="preserve"> благоустройства парка – пешеходных зо</w:t>
      </w:r>
      <w:r w:rsidR="00D27E08">
        <w:rPr>
          <w:rFonts w:ascii="Times New Roman" w:hAnsi="Times New Roman" w:cs="Times New Roman"/>
          <w:sz w:val="32"/>
          <w:szCs w:val="32"/>
        </w:rPr>
        <w:t>н, установки скамеек, освещения</w:t>
      </w:r>
      <w:r w:rsidR="007C0464">
        <w:rPr>
          <w:rFonts w:ascii="Times New Roman" w:hAnsi="Times New Roman" w:cs="Times New Roman"/>
          <w:sz w:val="32"/>
          <w:szCs w:val="32"/>
        </w:rPr>
        <w:t>, детской площадки, уличного самовара.</w:t>
      </w:r>
      <w:r w:rsidR="001C123C">
        <w:rPr>
          <w:rFonts w:ascii="Times New Roman" w:hAnsi="Times New Roman" w:cs="Times New Roman"/>
          <w:sz w:val="32"/>
          <w:szCs w:val="32"/>
        </w:rPr>
        <w:t xml:space="preserve"> </w:t>
      </w:r>
      <w:r w:rsidR="00183A1C">
        <w:rPr>
          <w:rFonts w:ascii="Times New Roman" w:hAnsi="Times New Roman" w:cs="Times New Roman"/>
          <w:sz w:val="32"/>
          <w:szCs w:val="32"/>
        </w:rPr>
        <w:t xml:space="preserve">Весной запланированы субботники для </w:t>
      </w:r>
      <w:r w:rsidR="001C123C">
        <w:rPr>
          <w:rFonts w:ascii="Times New Roman" w:hAnsi="Times New Roman" w:cs="Times New Roman"/>
          <w:sz w:val="32"/>
          <w:szCs w:val="32"/>
        </w:rPr>
        <w:t xml:space="preserve">посадки </w:t>
      </w:r>
      <w:r w:rsidR="00183A1C">
        <w:rPr>
          <w:rFonts w:ascii="Times New Roman" w:hAnsi="Times New Roman" w:cs="Times New Roman"/>
          <w:sz w:val="32"/>
          <w:szCs w:val="32"/>
        </w:rPr>
        <w:t>саженцев деревьев</w:t>
      </w:r>
      <w:r w:rsidR="007C0464">
        <w:rPr>
          <w:rFonts w:ascii="Times New Roman" w:hAnsi="Times New Roman" w:cs="Times New Roman"/>
          <w:sz w:val="32"/>
          <w:szCs w:val="32"/>
        </w:rPr>
        <w:t xml:space="preserve">, после чего </w:t>
      </w:r>
      <w:proofErr w:type="gramStart"/>
      <w:r w:rsidR="007C0464">
        <w:rPr>
          <w:rFonts w:ascii="Times New Roman" w:hAnsi="Times New Roman" w:cs="Times New Roman"/>
          <w:sz w:val="32"/>
          <w:szCs w:val="32"/>
        </w:rPr>
        <w:t xml:space="preserve">проведем </w:t>
      </w:r>
      <w:r w:rsidR="00183A1C">
        <w:rPr>
          <w:rFonts w:ascii="Times New Roman" w:hAnsi="Times New Roman" w:cs="Times New Roman"/>
          <w:sz w:val="32"/>
          <w:szCs w:val="32"/>
        </w:rPr>
        <w:t xml:space="preserve"> </w:t>
      </w:r>
      <w:r w:rsidR="009A0EE4">
        <w:rPr>
          <w:rFonts w:ascii="Times New Roman" w:hAnsi="Times New Roman" w:cs="Times New Roman"/>
          <w:sz w:val="32"/>
          <w:szCs w:val="32"/>
        </w:rPr>
        <w:t>праздник</w:t>
      </w:r>
      <w:proofErr w:type="gramEnd"/>
      <w:r w:rsidR="009A0EE4">
        <w:rPr>
          <w:rFonts w:ascii="Times New Roman" w:hAnsi="Times New Roman" w:cs="Times New Roman"/>
          <w:sz w:val="32"/>
          <w:szCs w:val="32"/>
        </w:rPr>
        <w:t xml:space="preserve"> д. </w:t>
      </w:r>
      <w:proofErr w:type="spellStart"/>
      <w:r w:rsidR="009A0EE4">
        <w:rPr>
          <w:rFonts w:ascii="Times New Roman" w:hAnsi="Times New Roman" w:cs="Times New Roman"/>
          <w:sz w:val="32"/>
          <w:szCs w:val="32"/>
        </w:rPr>
        <w:t>Султанбеково</w:t>
      </w:r>
      <w:proofErr w:type="spellEnd"/>
      <w:r w:rsidR="007C0464">
        <w:rPr>
          <w:rFonts w:ascii="Times New Roman" w:hAnsi="Times New Roman" w:cs="Times New Roman"/>
          <w:sz w:val="32"/>
          <w:szCs w:val="32"/>
        </w:rPr>
        <w:t>, где официально откроем парковую зону.</w:t>
      </w:r>
    </w:p>
    <w:p w:rsidR="001C123C" w:rsidRDefault="001C123C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Сабантуя думаю успеем все сделать.</w:t>
      </w:r>
      <w:r w:rsidR="008C79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7951" w:rsidRDefault="008C7951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C123C" w:rsidRDefault="001C123C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Кроме того, были </w:t>
      </w:r>
      <w:r w:rsidR="007C0464">
        <w:rPr>
          <w:rFonts w:ascii="Times New Roman" w:hAnsi="Times New Roman" w:cs="Times New Roman"/>
          <w:sz w:val="32"/>
          <w:szCs w:val="32"/>
        </w:rPr>
        <w:t>завершены</w:t>
      </w:r>
      <w:r>
        <w:rPr>
          <w:rFonts w:ascii="Times New Roman" w:hAnsi="Times New Roman" w:cs="Times New Roman"/>
          <w:sz w:val="32"/>
          <w:szCs w:val="32"/>
        </w:rPr>
        <w:t xml:space="preserve"> работы по организации зоны отдыха около пруда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с.Таймурзино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7C0464">
        <w:rPr>
          <w:rFonts w:ascii="Times New Roman" w:hAnsi="Times New Roman" w:cs="Times New Roman"/>
          <w:sz w:val="32"/>
          <w:szCs w:val="32"/>
        </w:rPr>
        <w:t>П</w:t>
      </w:r>
      <w:r w:rsidR="000F6E54">
        <w:rPr>
          <w:rFonts w:ascii="Times New Roman" w:hAnsi="Times New Roman" w:cs="Times New Roman"/>
          <w:sz w:val="32"/>
          <w:szCs w:val="32"/>
        </w:rPr>
        <w:t>роизве</w:t>
      </w:r>
      <w:r w:rsidR="007C0464">
        <w:rPr>
          <w:rFonts w:ascii="Times New Roman" w:hAnsi="Times New Roman" w:cs="Times New Roman"/>
          <w:sz w:val="32"/>
          <w:szCs w:val="32"/>
        </w:rPr>
        <w:t>дена  планировка</w:t>
      </w:r>
      <w:proofErr w:type="gramEnd"/>
      <w:r w:rsidR="007C0464">
        <w:rPr>
          <w:rFonts w:ascii="Times New Roman" w:hAnsi="Times New Roman" w:cs="Times New Roman"/>
          <w:sz w:val="32"/>
          <w:szCs w:val="32"/>
        </w:rPr>
        <w:t xml:space="preserve"> местности, обсыпка гравием, организация</w:t>
      </w:r>
      <w:r w:rsidR="000F6E54">
        <w:rPr>
          <w:rFonts w:ascii="Times New Roman" w:hAnsi="Times New Roman" w:cs="Times New Roman"/>
          <w:sz w:val="32"/>
          <w:szCs w:val="32"/>
        </w:rPr>
        <w:t xml:space="preserve"> парковки</w:t>
      </w:r>
      <w:r w:rsidR="007C0464">
        <w:rPr>
          <w:rFonts w:ascii="Times New Roman" w:hAnsi="Times New Roman" w:cs="Times New Roman"/>
          <w:sz w:val="32"/>
          <w:szCs w:val="32"/>
        </w:rPr>
        <w:t xml:space="preserve">, установлен пирс </w:t>
      </w:r>
      <w:r w:rsidR="000F6E54">
        <w:rPr>
          <w:rFonts w:ascii="Times New Roman" w:hAnsi="Times New Roman" w:cs="Times New Roman"/>
          <w:sz w:val="32"/>
          <w:szCs w:val="32"/>
        </w:rPr>
        <w:t xml:space="preserve">и </w:t>
      </w:r>
      <w:r w:rsidR="007C0464">
        <w:rPr>
          <w:rFonts w:ascii="Times New Roman" w:hAnsi="Times New Roman" w:cs="Times New Roman"/>
          <w:sz w:val="32"/>
          <w:szCs w:val="32"/>
        </w:rPr>
        <w:t>беседка для отдыха.</w:t>
      </w:r>
      <w:r w:rsidR="000F6E54">
        <w:rPr>
          <w:rFonts w:ascii="Times New Roman" w:hAnsi="Times New Roman" w:cs="Times New Roman"/>
          <w:sz w:val="32"/>
          <w:szCs w:val="32"/>
        </w:rPr>
        <w:t xml:space="preserve"> Хочется отметить, что данная работа </w:t>
      </w:r>
      <w:proofErr w:type="gramStart"/>
      <w:r w:rsidR="007C0464">
        <w:rPr>
          <w:rFonts w:ascii="Times New Roman" w:hAnsi="Times New Roman" w:cs="Times New Roman"/>
          <w:sz w:val="32"/>
          <w:szCs w:val="32"/>
        </w:rPr>
        <w:t xml:space="preserve">проводилась </w:t>
      </w:r>
      <w:r w:rsidR="000F6E54">
        <w:rPr>
          <w:rFonts w:ascii="Times New Roman" w:hAnsi="Times New Roman" w:cs="Times New Roman"/>
          <w:sz w:val="32"/>
          <w:szCs w:val="32"/>
        </w:rPr>
        <w:t xml:space="preserve"> силами</w:t>
      </w:r>
      <w:proofErr w:type="gramEnd"/>
      <w:r w:rsidR="000F6E54">
        <w:rPr>
          <w:rFonts w:ascii="Times New Roman" w:hAnsi="Times New Roman" w:cs="Times New Roman"/>
          <w:sz w:val="32"/>
          <w:szCs w:val="32"/>
        </w:rPr>
        <w:t xml:space="preserve"> местного актива, без привлечения подрядных организаций, что заметно позволяет экономить финансовые средства.</w:t>
      </w:r>
    </w:p>
    <w:p w:rsidR="001C123C" w:rsidRDefault="001C123C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303FD" w:rsidRDefault="00D27E08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 отметить</w:t>
      </w:r>
      <w:r w:rsidR="000F6E54">
        <w:rPr>
          <w:rFonts w:ascii="Times New Roman" w:hAnsi="Times New Roman" w:cs="Times New Roman"/>
          <w:sz w:val="32"/>
          <w:szCs w:val="32"/>
        </w:rPr>
        <w:t>, что в поселении большое</w:t>
      </w:r>
      <w:r w:rsidR="00DF7768">
        <w:rPr>
          <w:rFonts w:ascii="Times New Roman" w:hAnsi="Times New Roman" w:cs="Times New Roman"/>
          <w:sz w:val="32"/>
          <w:szCs w:val="32"/>
        </w:rPr>
        <w:t xml:space="preserve"> внимание уделяется организации уличного освещения. На данный момент вс</w:t>
      </w:r>
      <w:r w:rsidR="007C0464">
        <w:rPr>
          <w:rFonts w:ascii="Times New Roman" w:hAnsi="Times New Roman" w:cs="Times New Roman"/>
          <w:sz w:val="32"/>
          <w:szCs w:val="32"/>
        </w:rPr>
        <w:t>е светильники светодиодные, в 20</w:t>
      </w:r>
      <w:r w:rsidR="009A0EE4"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год</w:t>
      </w:r>
      <w:r w:rsidR="00DF7768">
        <w:rPr>
          <w:rFonts w:ascii="Times New Roman" w:hAnsi="Times New Roman" w:cs="Times New Roman"/>
          <w:sz w:val="32"/>
          <w:szCs w:val="32"/>
        </w:rPr>
        <w:t>у  было</w:t>
      </w:r>
      <w:proofErr w:type="gramEnd"/>
      <w:r w:rsidR="00DF7768">
        <w:rPr>
          <w:rFonts w:ascii="Times New Roman" w:hAnsi="Times New Roman" w:cs="Times New Roman"/>
          <w:sz w:val="32"/>
          <w:szCs w:val="32"/>
        </w:rPr>
        <w:t xml:space="preserve"> </w:t>
      </w:r>
      <w:r w:rsidR="007C0464">
        <w:rPr>
          <w:rFonts w:ascii="Times New Roman" w:hAnsi="Times New Roman" w:cs="Times New Roman"/>
          <w:sz w:val="32"/>
          <w:szCs w:val="32"/>
        </w:rPr>
        <w:t xml:space="preserve">заменено 24 светильника. В этом году </w:t>
      </w:r>
      <w:proofErr w:type="gramStart"/>
      <w:r w:rsidR="007C0464">
        <w:rPr>
          <w:rFonts w:ascii="Times New Roman" w:hAnsi="Times New Roman" w:cs="Times New Roman"/>
          <w:sz w:val="32"/>
          <w:szCs w:val="32"/>
        </w:rPr>
        <w:t>планируется  установить</w:t>
      </w:r>
      <w:proofErr w:type="gramEnd"/>
      <w:r w:rsidR="007C0464">
        <w:rPr>
          <w:rFonts w:ascii="Times New Roman" w:hAnsi="Times New Roman" w:cs="Times New Roman"/>
          <w:sz w:val="32"/>
          <w:szCs w:val="32"/>
        </w:rPr>
        <w:t xml:space="preserve"> дополнительно  еще 5 опор освещения для освещения пешеходного мостика и лестницы, зоны отдыха около</w:t>
      </w:r>
      <w:r w:rsidR="002D284C">
        <w:rPr>
          <w:rFonts w:ascii="Times New Roman" w:hAnsi="Times New Roman" w:cs="Times New Roman"/>
          <w:sz w:val="32"/>
          <w:szCs w:val="32"/>
        </w:rPr>
        <w:t xml:space="preserve"> пруда с. </w:t>
      </w:r>
      <w:proofErr w:type="spellStart"/>
      <w:r w:rsidR="002D284C">
        <w:rPr>
          <w:rFonts w:ascii="Times New Roman" w:hAnsi="Times New Roman" w:cs="Times New Roman"/>
          <w:sz w:val="32"/>
          <w:szCs w:val="32"/>
        </w:rPr>
        <w:t>Таймурзино</w:t>
      </w:r>
      <w:proofErr w:type="spellEnd"/>
      <w:r w:rsidR="002D284C">
        <w:rPr>
          <w:rFonts w:ascii="Times New Roman" w:hAnsi="Times New Roman" w:cs="Times New Roman"/>
          <w:sz w:val="32"/>
          <w:szCs w:val="32"/>
        </w:rPr>
        <w:t xml:space="preserve"> и около ФАП а.</w:t>
      </w:r>
    </w:p>
    <w:p w:rsidR="002D284C" w:rsidRPr="006929C2" w:rsidRDefault="002D284C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57516" w:rsidRPr="006929C2" w:rsidRDefault="00206AA6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Становится доброй традицией награждение наиболее отличившихся жителей нашего поселения почетными</w:t>
      </w:r>
      <w:r w:rsidR="00123B00" w:rsidRPr="006929C2">
        <w:rPr>
          <w:rFonts w:ascii="Times New Roman" w:hAnsi="Times New Roman" w:cs="Times New Roman"/>
          <w:sz w:val="32"/>
          <w:szCs w:val="32"/>
        </w:rPr>
        <w:t xml:space="preserve"> грамотами и денежными </w:t>
      </w:r>
      <w:proofErr w:type="gramStart"/>
      <w:r w:rsidR="00123B00" w:rsidRPr="006929C2">
        <w:rPr>
          <w:rFonts w:ascii="Times New Roman" w:hAnsi="Times New Roman" w:cs="Times New Roman"/>
          <w:sz w:val="32"/>
          <w:szCs w:val="32"/>
        </w:rPr>
        <w:lastRenderedPageBreak/>
        <w:t>поощ</w:t>
      </w:r>
      <w:r w:rsidR="00C53B8A" w:rsidRPr="006929C2">
        <w:rPr>
          <w:rFonts w:ascii="Times New Roman" w:hAnsi="Times New Roman" w:cs="Times New Roman"/>
          <w:sz w:val="32"/>
          <w:szCs w:val="32"/>
        </w:rPr>
        <w:t>рениями  в</w:t>
      </w:r>
      <w:proofErr w:type="gramEnd"/>
      <w:r w:rsidR="00C53B8A" w:rsidRPr="006929C2">
        <w:rPr>
          <w:rFonts w:ascii="Times New Roman" w:hAnsi="Times New Roman" w:cs="Times New Roman"/>
          <w:sz w:val="32"/>
          <w:szCs w:val="32"/>
        </w:rPr>
        <w:t xml:space="preserve"> размере 1000 рублей.</w:t>
      </w:r>
      <w:r w:rsidR="002D284C">
        <w:rPr>
          <w:rFonts w:ascii="Times New Roman" w:hAnsi="Times New Roman" w:cs="Times New Roman"/>
          <w:sz w:val="32"/>
          <w:szCs w:val="32"/>
        </w:rPr>
        <w:t xml:space="preserve"> Так в 2023</w:t>
      </w:r>
      <w:r w:rsidR="00123B00" w:rsidRPr="006929C2">
        <w:rPr>
          <w:rFonts w:ascii="Times New Roman" w:hAnsi="Times New Roman" w:cs="Times New Roman"/>
          <w:sz w:val="32"/>
          <w:szCs w:val="32"/>
        </w:rPr>
        <w:t xml:space="preserve"> году за активное </w:t>
      </w:r>
      <w:proofErr w:type="gramStart"/>
      <w:r w:rsidR="00123B00" w:rsidRPr="006929C2">
        <w:rPr>
          <w:rFonts w:ascii="Times New Roman" w:hAnsi="Times New Roman" w:cs="Times New Roman"/>
          <w:sz w:val="32"/>
          <w:szCs w:val="32"/>
        </w:rPr>
        <w:t>участие  в</w:t>
      </w:r>
      <w:proofErr w:type="gramEnd"/>
      <w:r w:rsidR="00123B00" w:rsidRPr="006929C2">
        <w:rPr>
          <w:rFonts w:ascii="Times New Roman" w:hAnsi="Times New Roman" w:cs="Times New Roman"/>
          <w:sz w:val="32"/>
          <w:szCs w:val="32"/>
        </w:rPr>
        <w:t xml:space="preserve"> жизни поселения были отмечены</w:t>
      </w:r>
      <w:r w:rsidR="002D284C">
        <w:rPr>
          <w:rFonts w:ascii="Times New Roman" w:hAnsi="Times New Roman" w:cs="Times New Roman"/>
          <w:sz w:val="32"/>
          <w:szCs w:val="32"/>
        </w:rPr>
        <w:t xml:space="preserve"> 16</w:t>
      </w:r>
      <w:r w:rsidR="00F54C93">
        <w:rPr>
          <w:rFonts w:ascii="Times New Roman" w:hAnsi="Times New Roman" w:cs="Times New Roman"/>
          <w:sz w:val="32"/>
          <w:szCs w:val="32"/>
        </w:rPr>
        <w:t xml:space="preserve"> жителя, </w:t>
      </w:r>
      <w:r w:rsidR="002D284C">
        <w:rPr>
          <w:rFonts w:ascii="Times New Roman" w:hAnsi="Times New Roman" w:cs="Times New Roman"/>
          <w:sz w:val="32"/>
          <w:szCs w:val="32"/>
        </w:rPr>
        <w:t xml:space="preserve"> также </w:t>
      </w:r>
      <w:r w:rsidR="00123B00" w:rsidRPr="006929C2">
        <w:rPr>
          <w:rFonts w:ascii="Times New Roman" w:hAnsi="Times New Roman" w:cs="Times New Roman"/>
          <w:sz w:val="32"/>
          <w:szCs w:val="32"/>
        </w:rPr>
        <w:t xml:space="preserve">был </w:t>
      </w:r>
      <w:r w:rsidR="005076C4" w:rsidRPr="006929C2">
        <w:rPr>
          <w:rFonts w:ascii="Times New Roman" w:hAnsi="Times New Roman" w:cs="Times New Roman"/>
          <w:sz w:val="32"/>
          <w:szCs w:val="32"/>
        </w:rPr>
        <w:t>подведен итог</w:t>
      </w:r>
      <w:r w:rsidR="00123B00" w:rsidRPr="006929C2">
        <w:rPr>
          <w:rFonts w:ascii="Times New Roman" w:hAnsi="Times New Roman" w:cs="Times New Roman"/>
          <w:sz w:val="32"/>
          <w:szCs w:val="32"/>
        </w:rPr>
        <w:t xml:space="preserve"> конкурс</w:t>
      </w:r>
      <w:r w:rsidR="005076C4" w:rsidRPr="006929C2">
        <w:rPr>
          <w:rFonts w:ascii="Times New Roman" w:hAnsi="Times New Roman" w:cs="Times New Roman"/>
          <w:sz w:val="32"/>
          <w:szCs w:val="32"/>
        </w:rPr>
        <w:t>а</w:t>
      </w:r>
      <w:r w:rsidR="00123B00" w:rsidRPr="006929C2">
        <w:rPr>
          <w:rFonts w:ascii="Times New Roman" w:hAnsi="Times New Roman" w:cs="Times New Roman"/>
          <w:sz w:val="32"/>
          <w:szCs w:val="32"/>
        </w:rPr>
        <w:t xml:space="preserve"> на самое образцовое хозяйство поселения, где были награждены</w:t>
      </w:r>
      <w:r w:rsidR="00925E5F" w:rsidRPr="006929C2">
        <w:rPr>
          <w:rFonts w:ascii="Times New Roman" w:hAnsi="Times New Roman" w:cs="Times New Roman"/>
          <w:sz w:val="32"/>
          <w:szCs w:val="32"/>
        </w:rPr>
        <w:t xml:space="preserve"> (1 м – 5000 р, 2м – 3000р, 3 м. – 2000 р) 3 хозяйства.  </w:t>
      </w:r>
    </w:p>
    <w:p w:rsidR="00925E5F" w:rsidRDefault="00925E5F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 xml:space="preserve">В связи с отсутствием на нашей территории крупных с-х </w:t>
      </w:r>
      <w:r w:rsidR="0047283E" w:rsidRPr="006929C2">
        <w:rPr>
          <w:rFonts w:ascii="Times New Roman" w:hAnsi="Times New Roman" w:cs="Times New Roman"/>
          <w:sz w:val="32"/>
          <w:szCs w:val="32"/>
        </w:rPr>
        <w:t>предприятий</w:t>
      </w:r>
      <w:r w:rsidRPr="006929C2">
        <w:rPr>
          <w:rFonts w:ascii="Times New Roman" w:hAnsi="Times New Roman" w:cs="Times New Roman"/>
          <w:sz w:val="32"/>
          <w:szCs w:val="32"/>
        </w:rPr>
        <w:t>, проведение такого рода мероприятий создае</w:t>
      </w:r>
      <w:r w:rsidR="00B57516" w:rsidRPr="006929C2">
        <w:rPr>
          <w:rFonts w:ascii="Times New Roman" w:hAnsi="Times New Roman" w:cs="Times New Roman"/>
          <w:sz w:val="32"/>
          <w:szCs w:val="32"/>
        </w:rPr>
        <w:t>т огромные затруднения в связи с тем, что в бюджете поселения нет статей на финансирование данных мероприятий. И поэтому х</w:t>
      </w:r>
      <w:r w:rsidRPr="006929C2">
        <w:rPr>
          <w:rFonts w:ascii="Times New Roman" w:hAnsi="Times New Roman" w:cs="Times New Roman"/>
          <w:sz w:val="32"/>
          <w:szCs w:val="32"/>
        </w:rPr>
        <w:t>очется выразить огромную признательность всем нашим спонсорам, которые оказали посильную помощь при организации данных мероприятий.</w:t>
      </w:r>
      <w:r w:rsidR="00B57516" w:rsidRPr="006929C2">
        <w:rPr>
          <w:rFonts w:ascii="Times New Roman" w:hAnsi="Times New Roman" w:cs="Times New Roman"/>
          <w:sz w:val="32"/>
          <w:szCs w:val="32"/>
        </w:rPr>
        <w:t xml:space="preserve"> Это все те же наши депутаты</w:t>
      </w:r>
      <w:r w:rsidR="009A0EE4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9A0EE4">
        <w:rPr>
          <w:rFonts w:ascii="Times New Roman" w:hAnsi="Times New Roman" w:cs="Times New Roman"/>
          <w:sz w:val="32"/>
          <w:szCs w:val="32"/>
        </w:rPr>
        <w:t>Саетгареев</w:t>
      </w:r>
      <w:proofErr w:type="spellEnd"/>
      <w:r w:rsidR="009A0EE4">
        <w:rPr>
          <w:rFonts w:ascii="Times New Roman" w:hAnsi="Times New Roman" w:cs="Times New Roman"/>
          <w:sz w:val="32"/>
          <w:szCs w:val="32"/>
        </w:rPr>
        <w:t xml:space="preserve"> И.Г., </w:t>
      </w:r>
      <w:proofErr w:type="spellStart"/>
      <w:r w:rsidR="009A0EE4">
        <w:rPr>
          <w:rFonts w:ascii="Times New Roman" w:hAnsi="Times New Roman" w:cs="Times New Roman"/>
          <w:sz w:val="32"/>
          <w:szCs w:val="32"/>
        </w:rPr>
        <w:t>Му</w:t>
      </w:r>
      <w:r w:rsidR="002D284C">
        <w:rPr>
          <w:rFonts w:ascii="Times New Roman" w:hAnsi="Times New Roman" w:cs="Times New Roman"/>
          <w:sz w:val="32"/>
          <w:szCs w:val="32"/>
        </w:rPr>
        <w:t>ниров</w:t>
      </w:r>
      <w:proofErr w:type="spellEnd"/>
      <w:r w:rsidR="002D284C">
        <w:rPr>
          <w:rFonts w:ascii="Times New Roman" w:hAnsi="Times New Roman" w:cs="Times New Roman"/>
          <w:sz w:val="32"/>
          <w:szCs w:val="32"/>
        </w:rPr>
        <w:t xml:space="preserve"> Р., Ахунова А.Т.</w:t>
      </w:r>
    </w:p>
    <w:p w:rsidR="00A326A4" w:rsidRPr="006929C2" w:rsidRDefault="00A326A4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A611D" w:rsidRDefault="009A0EE4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2023</w:t>
      </w:r>
      <w:r w:rsidR="005A611D" w:rsidRPr="006929C2">
        <w:rPr>
          <w:rFonts w:ascii="Times New Roman" w:hAnsi="Times New Roman" w:cs="Times New Roman"/>
          <w:sz w:val="32"/>
          <w:szCs w:val="32"/>
        </w:rPr>
        <w:t xml:space="preserve"> году </w:t>
      </w:r>
      <w:r w:rsidR="005076C4" w:rsidRPr="006929C2">
        <w:rPr>
          <w:rFonts w:ascii="Times New Roman" w:hAnsi="Times New Roman" w:cs="Times New Roman"/>
          <w:sz w:val="32"/>
          <w:szCs w:val="32"/>
        </w:rPr>
        <w:t>продолжили работу</w:t>
      </w:r>
      <w:r w:rsidR="005A611D" w:rsidRPr="006929C2">
        <w:rPr>
          <w:rFonts w:ascii="Times New Roman" w:hAnsi="Times New Roman" w:cs="Times New Roman"/>
          <w:sz w:val="32"/>
          <w:szCs w:val="32"/>
        </w:rPr>
        <w:t xml:space="preserve"> по оформлению бесхозных объектов в собственность </w:t>
      </w:r>
      <w:r w:rsidR="005076C4" w:rsidRPr="006929C2">
        <w:rPr>
          <w:rFonts w:ascii="Times New Roman" w:hAnsi="Times New Roman" w:cs="Times New Roman"/>
          <w:sz w:val="32"/>
          <w:szCs w:val="32"/>
        </w:rPr>
        <w:t xml:space="preserve">сельского поселения и </w:t>
      </w:r>
      <w:proofErr w:type="gramStart"/>
      <w:r w:rsidR="005076C4" w:rsidRPr="006929C2">
        <w:rPr>
          <w:rFonts w:ascii="Times New Roman" w:hAnsi="Times New Roman" w:cs="Times New Roman"/>
          <w:sz w:val="32"/>
          <w:szCs w:val="32"/>
        </w:rPr>
        <w:t>их продажу</w:t>
      </w:r>
      <w:proofErr w:type="gramEnd"/>
      <w:r w:rsidR="005076C4" w:rsidRPr="006929C2">
        <w:rPr>
          <w:rFonts w:ascii="Times New Roman" w:hAnsi="Times New Roman" w:cs="Times New Roman"/>
          <w:sz w:val="32"/>
          <w:szCs w:val="32"/>
        </w:rPr>
        <w:t xml:space="preserve"> и передачу в аренду</w:t>
      </w:r>
      <w:r w:rsidR="005A611D" w:rsidRPr="006929C2">
        <w:rPr>
          <w:rFonts w:ascii="Times New Roman" w:hAnsi="Times New Roman" w:cs="Times New Roman"/>
          <w:sz w:val="32"/>
          <w:szCs w:val="32"/>
        </w:rPr>
        <w:t xml:space="preserve">. </w:t>
      </w:r>
      <w:r w:rsidR="003F55AD">
        <w:rPr>
          <w:rFonts w:ascii="Times New Roman" w:hAnsi="Times New Roman" w:cs="Times New Roman"/>
          <w:sz w:val="32"/>
          <w:szCs w:val="32"/>
        </w:rPr>
        <w:t xml:space="preserve">Так был </w:t>
      </w:r>
      <w:proofErr w:type="gramStart"/>
      <w:r w:rsidR="003F55AD">
        <w:rPr>
          <w:rFonts w:ascii="Times New Roman" w:hAnsi="Times New Roman" w:cs="Times New Roman"/>
          <w:sz w:val="32"/>
          <w:szCs w:val="32"/>
        </w:rPr>
        <w:t>оформлен</w:t>
      </w:r>
      <w:r w:rsidR="00D27E08">
        <w:rPr>
          <w:rFonts w:ascii="Times New Roman" w:hAnsi="Times New Roman" w:cs="Times New Roman"/>
          <w:sz w:val="32"/>
          <w:szCs w:val="32"/>
        </w:rPr>
        <w:t xml:space="preserve"> </w:t>
      </w:r>
      <w:r w:rsidR="003F55AD">
        <w:rPr>
          <w:rFonts w:ascii="Times New Roman" w:hAnsi="Times New Roman" w:cs="Times New Roman"/>
          <w:sz w:val="32"/>
          <w:szCs w:val="32"/>
        </w:rPr>
        <w:t xml:space="preserve"> 1</w:t>
      </w:r>
      <w:proofErr w:type="gramEnd"/>
      <w:r w:rsidR="003F55AD">
        <w:rPr>
          <w:rFonts w:ascii="Times New Roman" w:hAnsi="Times New Roman" w:cs="Times New Roman"/>
          <w:sz w:val="32"/>
          <w:szCs w:val="32"/>
        </w:rPr>
        <w:t xml:space="preserve"> объект, </w:t>
      </w:r>
      <w:r w:rsidR="00D27E08">
        <w:rPr>
          <w:rFonts w:ascii="Times New Roman" w:hAnsi="Times New Roman" w:cs="Times New Roman"/>
          <w:sz w:val="32"/>
          <w:szCs w:val="32"/>
        </w:rPr>
        <w:t xml:space="preserve"> 2</w:t>
      </w:r>
      <w:r w:rsidR="005076C4" w:rsidRPr="006929C2">
        <w:rPr>
          <w:rFonts w:ascii="Times New Roman" w:hAnsi="Times New Roman" w:cs="Times New Roman"/>
          <w:sz w:val="32"/>
          <w:szCs w:val="32"/>
        </w:rPr>
        <w:t xml:space="preserve"> объекта недвижимого имущества были переданы в</w:t>
      </w:r>
      <w:r w:rsidR="003F55AD">
        <w:rPr>
          <w:rFonts w:ascii="Times New Roman" w:hAnsi="Times New Roman" w:cs="Times New Roman"/>
          <w:sz w:val="32"/>
          <w:szCs w:val="32"/>
        </w:rPr>
        <w:t xml:space="preserve"> долгосрочную</w:t>
      </w:r>
      <w:r w:rsidR="005076C4" w:rsidRPr="006929C2">
        <w:rPr>
          <w:rFonts w:ascii="Times New Roman" w:hAnsi="Times New Roman" w:cs="Times New Roman"/>
          <w:sz w:val="32"/>
          <w:szCs w:val="32"/>
        </w:rPr>
        <w:t xml:space="preserve"> аренду. Проделана большая, очень ответственная работа</w:t>
      </w:r>
      <w:r w:rsidR="00014E38" w:rsidRPr="006929C2">
        <w:rPr>
          <w:rFonts w:ascii="Times New Roman" w:hAnsi="Times New Roman" w:cs="Times New Roman"/>
          <w:sz w:val="32"/>
          <w:szCs w:val="32"/>
        </w:rPr>
        <w:t>, которая дает дополнительные поступления в местный бюджет.</w:t>
      </w:r>
      <w:r w:rsidR="00D27E08">
        <w:rPr>
          <w:rFonts w:ascii="Times New Roman" w:hAnsi="Times New Roman" w:cs="Times New Roman"/>
          <w:sz w:val="32"/>
          <w:szCs w:val="32"/>
        </w:rPr>
        <w:t xml:space="preserve"> </w:t>
      </w:r>
      <w:r w:rsidR="003B6CB3">
        <w:rPr>
          <w:rFonts w:ascii="Times New Roman" w:hAnsi="Times New Roman" w:cs="Times New Roman"/>
          <w:sz w:val="32"/>
          <w:szCs w:val="32"/>
        </w:rPr>
        <w:t xml:space="preserve"> </w:t>
      </w:r>
      <w:r w:rsidR="00D27E08">
        <w:rPr>
          <w:rFonts w:ascii="Times New Roman" w:hAnsi="Times New Roman" w:cs="Times New Roman"/>
          <w:sz w:val="32"/>
          <w:szCs w:val="32"/>
        </w:rPr>
        <w:t xml:space="preserve"> </w:t>
      </w:r>
      <w:r w:rsidR="007B2B9C" w:rsidRPr="006929C2">
        <w:rPr>
          <w:rFonts w:ascii="Times New Roman" w:hAnsi="Times New Roman" w:cs="Times New Roman"/>
          <w:sz w:val="32"/>
          <w:szCs w:val="32"/>
        </w:rPr>
        <w:t>Данная работа б</w:t>
      </w:r>
      <w:r w:rsidR="00D27E08">
        <w:rPr>
          <w:rFonts w:ascii="Times New Roman" w:hAnsi="Times New Roman" w:cs="Times New Roman"/>
          <w:sz w:val="32"/>
          <w:szCs w:val="32"/>
        </w:rPr>
        <w:t xml:space="preserve">удет продолжена в текущем году: нам необходимо провести </w:t>
      </w:r>
      <w:proofErr w:type="gramStart"/>
      <w:r w:rsidR="00D27E08">
        <w:rPr>
          <w:rFonts w:ascii="Times New Roman" w:hAnsi="Times New Roman" w:cs="Times New Roman"/>
          <w:sz w:val="32"/>
          <w:szCs w:val="32"/>
        </w:rPr>
        <w:t>электронные  торги</w:t>
      </w:r>
      <w:proofErr w:type="gramEnd"/>
      <w:r w:rsidR="00D27E08">
        <w:rPr>
          <w:rFonts w:ascii="Times New Roman" w:hAnsi="Times New Roman" w:cs="Times New Roman"/>
          <w:sz w:val="32"/>
          <w:szCs w:val="32"/>
        </w:rPr>
        <w:t xml:space="preserve"> по 5 нежилым зданиям. Бесхозных объектов</w:t>
      </w:r>
      <w:r w:rsidR="003B6CB3">
        <w:rPr>
          <w:rFonts w:ascii="Times New Roman" w:hAnsi="Times New Roman" w:cs="Times New Roman"/>
          <w:sz w:val="32"/>
          <w:szCs w:val="32"/>
        </w:rPr>
        <w:t xml:space="preserve"> (к сожалению)</w:t>
      </w:r>
      <w:r w:rsidR="00D27E08">
        <w:rPr>
          <w:rFonts w:ascii="Times New Roman" w:hAnsi="Times New Roman" w:cs="Times New Roman"/>
          <w:sz w:val="32"/>
          <w:szCs w:val="32"/>
        </w:rPr>
        <w:t xml:space="preserve"> для оформления больше нет.</w:t>
      </w:r>
    </w:p>
    <w:p w:rsidR="006929C2" w:rsidRPr="006929C2" w:rsidRDefault="006929C2" w:rsidP="00692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этом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году  предстоит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большая работа по  оформлению невостребованных и неоформленных наследниками паевых земель через суд. </w:t>
      </w:r>
    </w:p>
    <w:p w:rsidR="009F391F" w:rsidRPr="006929C2" w:rsidRDefault="00AF3550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первому вопросу повестки дня доклад окончен. У кого есть вопросы?</w:t>
      </w:r>
    </w:p>
    <w:p w:rsidR="00057840" w:rsidRDefault="00057840" w:rsidP="008E326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57840" w:rsidRPr="006929C2" w:rsidRDefault="00057840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507A1" w:rsidRPr="006929C2" w:rsidRDefault="00E507A1" w:rsidP="00692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29C2">
        <w:rPr>
          <w:rFonts w:ascii="Times New Roman" w:hAnsi="Times New Roman" w:cs="Times New Roman"/>
          <w:sz w:val="32"/>
          <w:szCs w:val="32"/>
        </w:rPr>
        <w:t>Уважаемые депутаты! Перехожу к рассмотрению вопро</w:t>
      </w:r>
      <w:r w:rsidR="005076C4" w:rsidRPr="006929C2">
        <w:rPr>
          <w:rFonts w:ascii="Times New Roman" w:hAnsi="Times New Roman" w:cs="Times New Roman"/>
          <w:sz w:val="32"/>
          <w:szCs w:val="32"/>
        </w:rPr>
        <w:t>са по испо</w:t>
      </w:r>
      <w:r w:rsidR="00D27E08">
        <w:rPr>
          <w:rFonts w:ascii="Times New Roman" w:hAnsi="Times New Roman" w:cs="Times New Roman"/>
          <w:sz w:val="32"/>
          <w:szCs w:val="32"/>
        </w:rPr>
        <w:t xml:space="preserve">лнению </w:t>
      </w:r>
      <w:r w:rsidR="00A21145">
        <w:rPr>
          <w:rFonts w:ascii="Times New Roman" w:hAnsi="Times New Roman" w:cs="Times New Roman"/>
          <w:sz w:val="32"/>
          <w:szCs w:val="32"/>
        </w:rPr>
        <w:t>бюджета за 2023</w:t>
      </w:r>
      <w:r w:rsidRPr="006929C2">
        <w:rPr>
          <w:rFonts w:ascii="Times New Roman" w:hAnsi="Times New Roman" w:cs="Times New Roman"/>
          <w:sz w:val="32"/>
          <w:szCs w:val="32"/>
        </w:rPr>
        <w:t xml:space="preserve"> год.</w:t>
      </w:r>
    </w:p>
    <w:tbl>
      <w:tblPr>
        <w:tblOverlap w:val="never"/>
        <w:tblW w:w="1045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AF3550" w:rsidRPr="008E3267" w:rsidTr="00724674">
        <w:trPr>
          <w:trHeight w:val="593"/>
        </w:trPr>
        <w:tc>
          <w:tcPr>
            <w:tcW w:w="10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550" w:rsidRPr="008E3267" w:rsidRDefault="00AF3550" w:rsidP="008E326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AF3550" w:rsidRPr="008E3267" w:rsidTr="00720D11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tbl>
                  <w:tblPr>
                    <w:tblOverlap w:val="never"/>
                    <w:tblW w:w="1031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14"/>
                  </w:tblGrid>
                  <w:tr w:rsidR="00AF3550" w:rsidRPr="008E3267" w:rsidTr="00720D11">
                    <w:tc>
                      <w:tcPr>
                        <w:tcW w:w="1031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F3550" w:rsidRPr="008E3267" w:rsidRDefault="008E3267" w:rsidP="008E3267">
                        <w:pPr>
                          <w:spacing w:before="60" w:after="6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    </w:t>
                        </w:r>
                        <w:r w:rsidR="00AF3550" w:rsidRPr="008E3267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Бюджет сельского поселения </w:t>
                        </w:r>
                        <w:proofErr w:type="spellStart"/>
                        <w:r w:rsidR="00AF3550" w:rsidRPr="008E3267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Таймурзинский</w:t>
                        </w:r>
                        <w:proofErr w:type="spellEnd"/>
                        <w:r w:rsidR="00AF3550" w:rsidRPr="008E3267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сельсовет муниципального района </w:t>
                        </w:r>
                        <w:proofErr w:type="spellStart"/>
                        <w:r w:rsidR="00AF3550" w:rsidRPr="008E3267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Дюртюлинский</w:t>
                        </w:r>
                        <w:proofErr w:type="spellEnd"/>
                        <w:r w:rsidR="00AF3550" w:rsidRPr="008E3267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район</w:t>
                        </w:r>
                        <w:r w:rsidR="00A21145" w:rsidRPr="008E3267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Республики Башкортостан на 2023</w:t>
                        </w:r>
                        <w:r w:rsidR="00AF3550" w:rsidRPr="008E3267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год принят решением Совета сельского поселения </w:t>
                        </w:r>
                        <w:proofErr w:type="spellStart"/>
                        <w:r w:rsidR="00AF3550" w:rsidRPr="008E3267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Таймурзинский</w:t>
                        </w:r>
                        <w:proofErr w:type="spellEnd"/>
                        <w:r w:rsidR="00AF3550" w:rsidRPr="008E3267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сельсовет муниципального района </w:t>
                        </w:r>
                        <w:proofErr w:type="spellStart"/>
                        <w:r w:rsidR="00AF3550" w:rsidRPr="008E3267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Дюртюлинский</w:t>
                        </w:r>
                        <w:proofErr w:type="spellEnd"/>
                        <w:r w:rsidR="00AF3550" w:rsidRPr="008E3267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райо</w:t>
                        </w:r>
                        <w:r w:rsidR="00A21145" w:rsidRPr="008E3267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 Республики Башкортостан  от 26.12.2022</w:t>
                        </w:r>
                        <w:r w:rsidR="00AF3550" w:rsidRPr="008E3267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г. №52/155 по доходам в сумме </w:t>
                        </w:r>
                        <w:r w:rsidR="00A21145" w:rsidRPr="008E3267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5958535,28руб</w:t>
                        </w:r>
                        <w:r w:rsidR="00A21145" w:rsidRPr="008E3267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AF3550" w:rsidRPr="008E3267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руб. и по расходам в сумме </w:t>
                        </w:r>
                        <w:r w:rsidR="00A21145" w:rsidRPr="008E3267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5958535,28руб</w:t>
                        </w:r>
                        <w:r w:rsidR="00A21145" w:rsidRPr="008E3267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AF3550" w:rsidRPr="008E3267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руб.</w:t>
                        </w:r>
                      </w:p>
                    </w:tc>
                  </w:tr>
                </w:tbl>
                <w:p w:rsidR="00AF3550" w:rsidRPr="008E3267" w:rsidRDefault="00AF3550" w:rsidP="008E3267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F3550" w:rsidRPr="008E3267" w:rsidRDefault="00AF3550" w:rsidP="008E326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3550" w:rsidRPr="008E3267" w:rsidTr="00724674">
        <w:trPr>
          <w:trHeight w:val="623"/>
        </w:trPr>
        <w:tc>
          <w:tcPr>
            <w:tcW w:w="10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text" w:horzAnchor="margin" w:tblpY="-170"/>
              <w:tblOverlap w:val="never"/>
              <w:tblW w:w="10314" w:type="dxa"/>
              <w:tblLayout w:type="fixed"/>
              <w:tblLook w:val="01E0" w:firstRow="1" w:lastRow="1" w:firstColumn="1" w:lastColumn="1" w:noHBand="0" w:noVBand="0"/>
            </w:tblPr>
            <w:tblGrid>
              <w:gridCol w:w="10314"/>
            </w:tblGrid>
            <w:tr w:rsidR="00AF3550" w:rsidRPr="008E3267" w:rsidTr="00720D11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3550" w:rsidRPr="008E3267" w:rsidRDefault="00AF3550" w:rsidP="008E3267">
                  <w:pPr>
                    <w:spacing w:before="30" w:after="6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F3550" w:rsidRPr="008E3267" w:rsidRDefault="008E3267" w:rsidP="008E3267">
                  <w:pPr>
                    <w:spacing w:before="30" w:after="6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AF3550" w:rsidRPr="008E32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 общего объема поступлений налоговые и неналоговые доходы составили 45,4% руб. Основными источниками собственных доходов явились: НДФЛ, удельный вес которого в общем объеме налоговых и неналоговых доходов составил – 7,1</w:t>
                  </w:r>
                  <w:proofErr w:type="gramStart"/>
                  <w:r w:rsidR="00AF3550" w:rsidRPr="008E32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%,  налог</w:t>
                  </w:r>
                  <w:proofErr w:type="gramEnd"/>
                  <w:r w:rsidR="00AF3550" w:rsidRPr="008E32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имущество – 1,3%, земельный налог – 18,2%, доходы от использования имущества – 4,2%, доходы от продажи материальных и нематериальных активов – 65,0%.</w:t>
                  </w:r>
                </w:p>
                <w:p w:rsidR="00AF3550" w:rsidRPr="008E3267" w:rsidRDefault="00AF3550" w:rsidP="008E3267">
                  <w:pPr>
                    <w:spacing w:before="30" w:after="6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32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 Доля поступлений от других бюджетов составила 54,6</w:t>
                  </w:r>
                  <w:proofErr w:type="gramStart"/>
                  <w:r w:rsidRPr="008E32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% ,</w:t>
                  </w:r>
                  <w:proofErr w:type="gramEnd"/>
                  <w:r w:rsidRPr="008E32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8E32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т.ч</w:t>
                  </w:r>
                  <w:proofErr w:type="spellEnd"/>
                  <w:r w:rsidRPr="008E32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 :</w:t>
                  </w:r>
                </w:p>
                <w:p w:rsidR="00AF3550" w:rsidRPr="008E3267" w:rsidRDefault="00AF3550" w:rsidP="008E3267">
                  <w:pPr>
                    <w:spacing w:before="30" w:after="6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32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- дотации на выравнивание бюджетной обеспеченности 2 232 000,00 руб.;</w:t>
                  </w:r>
                </w:p>
                <w:p w:rsidR="00AF3550" w:rsidRPr="008E3267" w:rsidRDefault="00AF3550" w:rsidP="008E3267">
                  <w:pPr>
                    <w:spacing w:before="30" w:after="6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32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на осуществление первичного воинского учета поступило из федерального бюджета 70 000,00 руб.; </w:t>
                  </w:r>
                </w:p>
                <w:p w:rsidR="00AF3550" w:rsidRPr="008E3267" w:rsidRDefault="00AF3550" w:rsidP="008E3267">
                  <w:pPr>
                    <w:spacing w:before="30" w:after="6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32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на 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в границах сельского поселения и на </w:t>
                  </w:r>
                  <w:proofErr w:type="gramStart"/>
                  <w:r w:rsidRPr="008E32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мероприятия  в</w:t>
                  </w:r>
                  <w:proofErr w:type="gramEnd"/>
                  <w:r w:rsidRPr="008E32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области охраны окружающей среды - из бюджета республики 500 000,00 руб.; </w:t>
                  </w:r>
                </w:p>
                <w:p w:rsidR="00AF3550" w:rsidRPr="008E3267" w:rsidRDefault="00AF3550" w:rsidP="008E3267">
                  <w:pPr>
                    <w:spacing w:before="30" w:after="6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32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на содержание дорог (ямочный ремонт) - из бюджета республики и бюджета МР </w:t>
                  </w:r>
                  <w:r w:rsidR="003D7E48" w:rsidRPr="008E32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704521,59 руб</w:t>
                  </w:r>
                  <w:r w:rsidRPr="008E32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.; </w:t>
                  </w:r>
                </w:p>
                <w:p w:rsidR="00AF3550" w:rsidRPr="008E3267" w:rsidRDefault="00AF3550" w:rsidP="008E3267">
                  <w:pPr>
                    <w:spacing w:before="30" w:after="6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32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на исполнение переданных полномочий из бюджета муниципального района 258 081,00 руб., (акцизы на содержание дорог на территории СП);</w:t>
                  </w:r>
                </w:p>
                <w:p w:rsidR="00AF3550" w:rsidRPr="008E3267" w:rsidRDefault="00AF3550" w:rsidP="008E3267">
                  <w:pPr>
                    <w:spacing w:before="30" w:after="6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32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- по программе поддержки местных инициатив из бюджета республики и из бюджета МР 753 042,70 руб.</w:t>
                  </w:r>
                </w:p>
                <w:p w:rsidR="00AF3550" w:rsidRPr="008E3267" w:rsidRDefault="00AF3550" w:rsidP="008E3267">
                  <w:pPr>
                    <w:spacing w:before="30" w:after="6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F3550" w:rsidRPr="008E3267" w:rsidRDefault="00AF3550" w:rsidP="008E326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3550" w:rsidRPr="008E3267" w:rsidTr="00724674">
        <w:trPr>
          <w:trHeight w:val="322"/>
        </w:trPr>
        <w:tc>
          <w:tcPr>
            <w:tcW w:w="104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30" w:type="dxa"/>
              <w:tblLayout w:type="fixed"/>
              <w:tblLook w:val="01E0" w:firstRow="1" w:lastRow="1" w:firstColumn="1" w:lastColumn="1" w:noHBand="0" w:noVBand="0"/>
            </w:tblPr>
            <w:tblGrid>
              <w:gridCol w:w="10730"/>
            </w:tblGrid>
            <w:tr w:rsidR="00724674" w:rsidRPr="008E3267" w:rsidTr="003D6AC9">
              <w:trPr>
                <w:trHeight w:val="322"/>
              </w:trPr>
              <w:tc>
                <w:tcPr>
                  <w:tcW w:w="107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4674" w:rsidRPr="008E3267" w:rsidRDefault="00724674" w:rsidP="008E32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Overlap w:val="never"/>
                    <w:tblW w:w="1031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14"/>
                  </w:tblGrid>
                  <w:tr w:rsidR="00724674" w:rsidRPr="008E3267" w:rsidTr="003D6AC9">
                    <w:tc>
                      <w:tcPr>
                        <w:tcW w:w="10314" w:type="dxa"/>
                        <w:tcMar>
                          <w:top w:w="0" w:type="dxa"/>
                          <w:left w:w="0" w:type="dxa"/>
                          <w:bottom w:w="0" w:type="dxa"/>
                          <w:right w:w="400" w:type="dxa"/>
                        </w:tcMar>
                      </w:tcPr>
                      <w:tbl>
                        <w:tblPr>
                          <w:tblOverlap w:val="never"/>
                          <w:tblW w:w="10314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0314"/>
                        </w:tblGrid>
                        <w:tr w:rsidR="00724674" w:rsidRPr="008E3267" w:rsidTr="003D6AC9">
                          <w:tc>
                            <w:tcPr>
                              <w:tcW w:w="1031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24674" w:rsidRPr="008E3267" w:rsidRDefault="00724674" w:rsidP="008E3267">
                              <w:pPr>
                                <w:spacing w:before="30" w:after="6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E326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Расходная часть </w:t>
                              </w:r>
                              <w:proofErr w:type="gramStart"/>
                              <w:r w:rsidRPr="008E326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бюджета  в</w:t>
                              </w:r>
                              <w:proofErr w:type="gramEnd"/>
                              <w:r w:rsidRPr="008E326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2023 году  составила 5958535,28руб., в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т.ч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.:</w:t>
                              </w:r>
                            </w:p>
                            <w:p w:rsidR="00724674" w:rsidRPr="008E3267" w:rsidRDefault="00724674" w:rsidP="008E3267">
                              <w:pPr>
                                <w:spacing w:before="30" w:after="6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8E326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расходы по аппарату управления </w:t>
                              </w:r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– 3225712,93руб., из них: заработная </w:t>
                              </w:r>
                              <w:proofErr w:type="gram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плата  и</w:t>
                              </w:r>
                              <w:proofErr w:type="gram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начисления на оплату труда 1715725,17 руб., расходы на ИКТ 119691,00 руб., из них связь и интернет 35000,00 руб., коммунальные услуги 81000,00 руб., содержание имущества 23408,24 руб. прочие услуги 80477,97руб., уплата налогов, штрафов 5709,18 руб.</w:t>
                              </w:r>
                            </w:p>
                            <w:p w:rsidR="00724674" w:rsidRPr="008E3267" w:rsidRDefault="00724674" w:rsidP="008E3267">
                              <w:pPr>
                                <w:spacing w:before="30" w:after="6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724674" w:rsidRPr="008E3267" w:rsidRDefault="00724674" w:rsidP="008E3267">
                              <w:pPr>
                                <w:spacing w:before="30" w:after="6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8E326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другие общегосударственные вопросы</w:t>
                              </w:r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– 123462,00 руб., в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т.ч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. перечисление НДС с продажи муниципального имущества 88000,00 руб., изготовление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техплана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 нежилых помещений , оценка рыночной стоимости нежилых  помещений 35462,00 руб.</w:t>
                              </w:r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  <w:p w:rsidR="00724674" w:rsidRPr="008E3267" w:rsidRDefault="00724674" w:rsidP="008E3267">
                              <w:pPr>
                                <w:spacing w:before="30" w:after="6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8E326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расходы по осуществлению первичного воинского учета</w:t>
                              </w:r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– 113100,00 руб.</w:t>
                              </w:r>
                            </w:p>
                            <w:p w:rsidR="00724674" w:rsidRPr="008E3267" w:rsidRDefault="00724674" w:rsidP="008E3267">
                              <w:pPr>
                                <w:spacing w:before="30" w:after="6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724674" w:rsidRPr="008E3267" w:rsidRDefault="00724674" w:rsidP="008E3267">
                              <w:pPr>
                                <w:spacing w:before="30" w:after="6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8E326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дорожное хозяйство</w:t>
                              </w:r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– 704521,59 руб., в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т.ч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. ремонт дорог </w:t>
                              </w:r>
                              <w:proofErr w:type="gram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по 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Ханнанова</w:t>
                              </w:r>
                              <w:proofErr w:type="spellEnd"/>
                              <w:proofErr w:type="gram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 с.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Таймурзино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450717,590 руб., ямочный ремонт дорог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ул.Мирная,Советская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, Механизаторская, с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Таймурзино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 159954,00 руб., очистка улиц от снега48100,00 руб., </w:t>
                              </w:r>
                            </w:p>
                            <w:p w:rsidR="00724674" w:rsidRPr="008E3267" w:rsidRDefault="00724674" w:rsidP="008E3267">
                              <w:pPr>
                                <w:spacing w:before="30" w:after="6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Приоб.дорожных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 знаков</w:t>
                              </w:r>
                              <w:proofErr w:type="gram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7950,руб,профилирование  улиц 18000,00 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руб,кадастровые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 работы,  изготовление  межевого  плана  по образованию  земельного  участка   для  размещения  дороги 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с.Таймурзино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ул.Озерная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19800,00  руб.</w:t>
                              </w:r>
                            </w:p>
                            <w:p w:rsidR="00724674" w:rsidRPr="008E3267" w:rsidRDefault="00724674" w:rsidP="008E3267">
                              <w:pPr>
                                <w:spacing w:before="30" w:after="6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724674" w:rsidRPr="008E3267" w:rsidRDefault="00724674" w:rsidP="008E3267">
                              <w:pPr>
                                <w:spacing w:before="30" w:after="6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E326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- коммунальное хозяйство</w:t>
                              </w:r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– 2000,00 руб. (</w:t>
                              </w:r>
                              <w:proofErr w:type="gram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изготовление  справки</w:t>
                              </w:r>
                              <w:proofErr w:type="gram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о  стоимости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водопрвода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с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Таймурзино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).</w:t>
                              </w:r>
                            </w:p>
                            <w:p w:rsidR="00724674" w:rsidRPr="008E3267" w:rsidRDefault="00724674" w:rsidP="008E3267">
                              <w:pPr>
                                <w:spacing w:before="30" w:after="6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724674" w:rsidRPr="008E3267" w:rsidRDefault="00724674" w:rsidP="008E3267">
                              <w:pPr>
                                <w:spacing w:before="30" w:after="6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E326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- благоустройство территорий</w:t>
                              </w:r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– 1643019,36 руб., в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т.ч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. расходы на уличное освещение 400000,00 руб.,  расходы на содержание трактора (ОСАГО,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зап.части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, приобретение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диз.топлива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) 101412,50руб., приобретение МЗ(пиломатериал </w:t>
                              </w:r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 xml:space="preserve">50х150,30ж150мм) для ограждения родника 45000,00 руб.,  приобретение ОС (мотобур0) 8500,00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руб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.,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бензомотопомпа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12900,00,стенд 22950,00руб, приобретение светильников 23600,000 руб., страхование ГТС 41760,00 руб.,  приобретение МЗ( фотореле,,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труба,прут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квадрат,баннер,уличная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гирлянда,шнек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 для 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грунта,зап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части для 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мотопомпы,песок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сеянный) на сумму 52575,52  рублей. и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стройконтроль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на объекте17875,44, составление  сметы 9800,00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руб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, изготовление  межевого плана 19600,00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руб,изготовление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тех.плана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18200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руб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,   услуги  по благоустройству  полигона растительных отходов 27300,00 руб.,  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благоустойство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детской игровой  площадки  д.Султанбеково520590,42.  </w:t>
                              </w:r>
                              <w:proofErr w:type="spellStart"/>
                              <w:proofErr w:type="gram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приоб.качели</w:t>
                              </w:r>
                              <w:proofErr w:type="spellEnd"/>
                              <w:proofErr w:type="gram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,гибкого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подвеса,детского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игрового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комплекса,спортивного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комплекса 337600,00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руб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стройконтроль</w:t>
                              </w:r>
                              <w:proofErr w:type="spell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на объекте 15388,00 руб.</w:t>
                              </w:r>
                            </w:p>
                            <w:p w:rsidR="00724674" w:rsidRPr="008E3267" w:rsidRDefault="00724674" w:rsidP="008E3267">
                              <w:pPr>
                                <w:spacing w:before="30" w:after="6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724674" w:rsidRPr="008E3267" w:rsidRDefault="00724674" w:rsidP="008E3267">
                              <w:pPr>
                                <w:spacing w:before="30" w:after="6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8E326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- мероприятия в области охраны окружающей среды</w:t>
                              </w:r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93306 руб.</w:t>
                              </w:r>
                              <w:proofErr w:type="gramStart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,  услуги</w:t>
                              </w:r>
                              <w:proofErr w:type="gramEnd"/>
                              <w:r w:rsidRPr="008E3267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по уборке и содержанию территории контейнерных площадок ТБО 71706,00 руб., обслуживание специализированного экологического контейнера для отходов I-III классов опасности 21600,00 руб. 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724674" w:rsidRPr="008E3267" w:rsidRDefault="00724674" w:rsidP="008E3267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24674" w:rsidRPr="008E3267" w:rsidRDefault="00724674" w:rsidP="008E326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E326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</w:tr>
          </w:tbl>
          <w:p w:rsidR="00AF3550" w:rsidRPr="008E3267" w:rsidRDefault="00AF3550" w:rsidP="008E326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29C2" w:rsidRPr="008E3267" w:rsidRDefault="006929C2" w:rsidP="008E3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E7B" w:rsidRPr="008E3267" w:rsidRDefault="0076134F" w:rsidP="008E3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267">
        <w:rPr>
          <w:rFonts w:ascii="Times New Roman" w:hAnsi="Times New Roman" w:cs="Times New Roman"/>
          <w:sz w:val="28"/>
          <w:szCs w:val="28"/>
        </w:rPr>
        <w:t>Подводя  итоги</w:t>
      </w:r>
      <w:proofErr w:type="gramEnd"/>
      <w:r w:rsidR="00BF7E7B" w:rsidRPr="008E3267">
        <w:rPr>
          <w:rFonts w:ascii="Times New Roman" w:hAnsi="Times New Roman" w:cs="Times New Roman"/>
          <w:sz w:val="28"/>
          <w:szCs w:val="28"/>
        </w:rPr>
        <w:t xml:space="preserve">, </w:t>
      </w:r>
      <w:r w:rsidRPr="008E3267">
        <w:rPr>
          <w:rFonts w:ascii="Times New Roman" w:hAnsi="Times New Roman" w:cs="Times New Roman"/>
          <w:sz w:val="28"/>
          <w:szCs w:val="28"/>
        </w:rPr>
        <w:t xml:space="preserve"> можно сказать, что основные задачи</w:t>
      </w:r>
      <w:r w:rsidR="0027467C" w:rsidRPr="008E3267">
        <w:rPr>
          <w:rFonts w:ascii="Times New Roman" w:hAnsi="Times New Roman" w:cs="Times New Roman"/>
          <w:sz w:val="28"/>
          <w:szCs w:val="28"/>
        </w:rPr>
        <w:t xml:space="preserve">, </w:t>
      </w:r>
      <w:r w:rsidR="00724674" w:rsidRPr="008E3267">
        <w:rPr>
          <w:rFonts w:ascii="Times New Roman" w:hAnsi="Times New Roman" w:cs="Times New Roman"/>
          <w:sz w:val="28"/>
          <w:szCs w:val="28"/>
        </w:rPr>
        <w:t xml:space="preserve"> поставленные на  2023</w:t>
      </w:r>
      <w:r w:rsidRPr="008E3267">
        <w:rPr>
          <w:rFonts w:ascii="Times New Roman" w:hAnsi="Times New Roman" w:cs="Times New Roman"/>
          <w:sz w:val="28"/>
          <w:szCs w:val="28"/>
        </w:rPr>
        <w:t xml:space="preserve"> год</w:t>
      </w:r>
      <w:r w:rsidR="0027467C" w:rsidRPr="008E3267">
        <w:rPr>
          <w:rFonts w:ascii="Times New Roman" w:hAnsi="Times New Roman" w:cs="Times New Roman"/>
          <w:sz w:val="28"/>
          <w:szCs w:val="28"/>
        </w:rPr>
        <w:t xml:space="preserve">, </w:t>
      </w:r>
      <w:r w:rsidR="00796EDB" w:rsidRPr="008E3267">
        <w:rPr>
          <w:rFonts w:ascii="Times New Roman" w:hAnsi="Times New Roman" w:cs="Times New Roman"/>
          <w:sz w:val="28"/>
          <w:szCs w:val="28"/>
        </w:rPr>
        <w:t xml:space="preserve"> выполнены.</w:t>
      </w:r>
    </w:p>
    <w:p w:rsidR="00C774EC" w:rsidRPr="008E3267" w:rsidRDefault="00A525E1" w:rsidP="008E32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267">
        <w:rPr>
          <w:rFonts w:ascii="Times New Roman" w:hAnsi="Times New Roman" w:cs="Times New Roman"/>
          <w:sz w:val="28"/>
          <w:szCs w:val="28"/>
        </w:rPr>
        <w:tab/>
      </w:r>
      <w:r w:rsidR="00C774EC" w:rsidRPr="008E3267">
        <w:rPr>
          <w:rFonts w:ascii="Times New Roman" w:hAnsi="Times New Roman" w:cs="Times New Roman"/>
          <w:color w:val="000000"/>
          <w:sz w:val="28"/>
          <w:szCs w:val="28"/>
        </w:rPr>
        <w:t xml:space="preserve">Я считаю, что депутатским корпусом, администрацией сельского поселения, </w:t>
      </w:r>
      <w:r w:rsidR="004C180B" w:rsidRPr="008E3267">
        <w:rPr>
          <w:rFonts w:ascii="Times New Roman" w:hAnsi="Times New Roman" w:cs="Times New Roman"/>
          <w:color w:val="000000"/>
          <w:sz w:val="28"/>
          <w:szCs w:val="28"/>
        </w:rPr>
        <w:t>всему жителями</w:t>
      </w:r>
      <w:r w:rsidR="00C774EC" w:rsidRPr="008E3267">
        <w:rPr>
          <w:rFonts w:ascii="Times New Roman" w:hAnsi="Times New Roman" w:cs="Times New Roman"/>
          <w:color w:val="000000"/>
          <w:sz w:val="28"/>
          <w:szCs w:val="28"/>
        </w:rPr>
        <w:t xml:space="preserve">, сделано много полезного и хорошего в прошедшем году. </w:t>
      </w:r>
      <w:r w:rsidR="004C180B" w:rsidRPr="008E3267">
        <w:rPr>
          <w:rFonts w:ascii="Times New Roman" w:hAnsi="Times New Roman" w:cs="Times New Roman"/>
          <w:sz w:val="28"/>
          <w:szCs w:val="28"/>
        </w:rPr>
        <w:t xml:space="preserve">Я выражаю благодарность всем жителям сельского поселения, кто неравнодушен к своему родному краю, кто приходит на помощь при необходимости, кто своим делом показывает любовь к малой родине. </w:t>
      </w:r>
      <w:r w:rsidR="00011482" w:rsidRPr="008E3267">
        <w:rPr>
          <w:rFonts w:ascii="Times New Roman" w:hAnsi="Times New Roman" w:cs="Times New Roman"/>
          <w:sz w:val="28"/>
          <w:szCs w:val="28"/>
        </w:rPr>
        <w:t>Сделано очень много, а</w:t>
      </w:r>
      <w:r w:rsidR="00AF3550" w:rsidRPr="008E3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E38" w:rsidRPr="008E3267">
        <w:rPr>
          <w:rFonts w:ascii="Times New Roman" w:hAnsi="Times New Roman" w:cs="Times New Roman"/>
          <w:color w:val="000000"/>
          <w:sz w:val="28"/>
          <w:szCs w:val="28"/>
        </w:rPr>
        <w:t xml:space="preserve">предстоит </w:t>
      </w:r>
      <w:r w:rsidR="00011482" w:rsidRPr="008E3267">
        <w:rPr>
          <w:rFonts w:ascii="Times New Roman" w:hAnsi="Times New Roman" w:cs="Times New Roman"/>
          <w:color w:val="000000"/>
          <w:sz w:val="28"/>
          <w:szCs w:val="28"/>
        </w:rPr>
        <w:t xml:space="preserve"> еще</w:t>
      </w:r>
      <w:proofErr w:type="gramEnd"/>
      <w:r w:rsidR="00011482" w:rsidRPr="008E3267">
        <w:rPr>
          <w:rFonts w:ascii="Times New Roman" w:hAnsi="Times New Roman" w:cs="Times New Roman"/>
          <w:color w:val="000000"/>
          <w:sz w:val="28"/>
          <w:szCs w:val="28"/>
        </w:rPr>
        <w:t xml:space="preserve"> больше!</w:t>
      </w:r>
      <w:r w:rsidR="004C180B" w:rsidRPr="008E3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E48" w:rsidRPr="008E3267">
        <w:rPr>
          <w:rFonts w:ascii="Times New Roman" w:hAnsi="Times New Roman" w:cs="Times New Roman"/>
          <w:sz w:val="28"/>
          <w:szCs w:val="28"/>
        </w:rPr>
        <w:t>Я</w:t>
      </w:r>
      <w:r w:rsidR="00011482" w:rsidRPr="008E3267">
        <w:rPr>
          <w:rFonts w:ascii="Times New Roman" w:hAnsi="Times New Roman" w:cs="Times New Roman"/>
          <w:sz w:val="28"/>
          <w:szCs w:val="28"/>
        </w:rPr>
        <w:t xml:space="preserve">  убе</w:t>
      </w:r>
      <w:r w:rsidR="003D7E48" w:rsidRPr="008E3267">
        <w:rPr>
          <w:rFonts w:ascii="Times New Roman" w:hAnsi="Times New Roman" w:cs="Times New Roman"/>
          <w:sz w:val="28"/>
          <w:szCs w:val="28"/>
        </w:rPr>
        <w:t>жден</w:t>
      </w:r>
      <w:proofErr w:type="gramEnd"/>
      <w:r w:rsidR="00011482" w:rsidRPr="008E3267">
        <w:rPr>
          <w:rFonts w:ascii="Times New Roman" w:hAnsi="Times New Roman" w:cs="Times New Roman"/>
          <w:sz w:val="28"/>
          <w:szCs w:val="28"/>
        </w:rPr>
        <w:t xml:space="preserve">, что на территории сельского поселения </w:t>
      </w:r>
      <w:proofErr w:type="spellStart"/>
      <w:r w:rsidR="00011482" w:rsidRPr="008E3267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011482" w:rsidRPr="008E326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1C6D" w:rsidRPr="008E3267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69382F" w:rsidRPr="008E3267">
        <w:rPr>
          <w:rFonts w:ascii="Times New Roman" w:hAnsi="Times New Roman" w:cs="Times New Roman"/>
          <w:sz w:val="28"/>
          <w:szCs w:val="28"/>
        </w:rPr>
        <w:t>ют очень трудолюбивые, активные</w:t>
      </w:r>
      <w:r w:rsidR="00941C6D" w:rsidRPr="008E3267">
        <w:rPr>
          <w:rFonts w:ascii="Times New Roman" w:hAnsi="Times New Roman" w:cs="Times New Roman"/>
          <w:sz w:val="28"/>
          <w:szCs w:val="28"/>
        </w:rPr>
        <w:t xml:space="preserve"> жители, которые готовы прийти на помочь в любую минуту, поэтому я убежден, что поставленные задачи мы выполним в полном объеме</w:t>
      </w:r>
      <w:r w:rsidR="004C180B" w:rsidRPr="008E3267">
        <w:rPr>
          <w:rFonts w:ascii="Times New Roman" w:hAnsi="Times New Roman" w:cs="Times New Roman"/>
          <w:sz w:val="28"/>
          <w:szCs w:val="28"/>
        </w:rPr>
        <w:t xml:space="preserve"> и сделаем много полезного для сельского поселения</w:t>
      </w:r>
      <w:r w:rsidR="00C774EC" w:rsidRPr="008E3267">
        <w:rPr>
          <w:rFonts w:ascii="Times New Roman" w:hAnsi="Times New Roman" w:cs="Times New Roman"/>
          <w:sz w:val="28"/>
          <w:szCs w:val="28"/>
        </w:rPr>
        <w:t xml:space="preserve">. </w:t>
      </w:r>
      <w:r w:rsidR="00C774EC" w:rsidRPr="008E3267">
        <w:rPr>
          <w:rFonts w:ascii="Times New Roman" w:hAnsi="Times New Roman" w:cs="Times New Roman"/>
          <w:color w:val="000000"/>
          <w:sz w:val="28"/>
          <w:szCs w:val="28"/>
        </w:rPr>
        <w:t xml:space="preserve">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 будет направлена на решение одной задачи - сделать сельское поселение для проживания более удобным и комфортным.</w:t>
      </w:r>
    </w:p>
    <w:p w:rsidR="00284AD8" w:rsidRPr="008E3267" w:rsidRDefault="00284AD8" w:rsidP="008E3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267">
        <w:rPr>
          <w:rFonts w:ascii="Times New Roman" w:hAnsi="Times New Roman" w:cs="Times New Roman"/>
          <w:sz w:val="28"/>
          <w:szCs w:val="28"/>
        </w:rPr>
        <w:t xml:space="preserve">2024 год насыщен политическими событиями, нам предстоят провести выборы Президента Российской Федерации, Главы Республики Башкортостан и депутатов районного Совета.  Избирательное законодательство постоянно совершенствуется, вводятся новшество, но несмотря на это, участковая избирательная комиссия, избранная на 5 </w:t>
      </w:r>
      <w:proofErr w:type="gramStart"/>
      <w:r w:rsidRPr="008E3267">
        <w:rPr>
          <w:rFonts w:ascii="Times New Roman" w:hAnsi="Times New Roman" w:cs="Times New Roman"/>
          <w:sz w:val="28"/>
          <w:szCs w:val="28"/>
        </w:rPr>
        <w:t>лет,  обладает</w:t>
      </w:r>
      <w:proofErr w:type="gramEnd"/>
      <w:r w:rsidRPr="008E3267">
        <w:rPr>
          <w:rFonts w:ascii="Times New Roman" w:hAnsi="Times New Roman" w:cs="Times New Roman"/>
          <w:sz w:val="28"/>
          <w:szCs w:val="28"/>
        </w:rPr>
        <w:t xml:space="preserve"> большим опытом работы,  успешно справляется с поставленными задачами. В настоящее время они провели 100 % обход домовладений с целью уточнения сведений об избирателях.  Каждый житель нашего сельского поселения понимает важность данных выборов в настоящее, непростое для нашей страны время, надеемся, что </w:t>
      </w:r>
      <w:proofErr w:type="gramStart"/>
      <w:r w:rsidRPr="008E3267">
        <w:rPr>
          <w:rFonts w:ascii="Times New Roman" w:hAnsi="Times New Roman" w:cs="Times New Roman"/>
          <w:sz w:val="28"/>
          <w:szCs w:val="28"/>
        </w:rPr>
        <w:t>выборы  пройдут</w:t>
      </w:r>
      <w:proofErr w:type="gramEnd"/>
      <w:r w:rsidRPr="008E3267">
        <w:rPr>
          <w:rFonts w:ascii="Times New Roman" w:hAnsi="Times New Roman" w:cs="Times New Roman"/>
          <w:sz w:val="28"/>
          <w:szCs w:val="28"/>
        </w:rPr>
        <w:t xml:space="preserve"> на высоком уровне. </w:t>
      </w:r>
    </w:p>
    <w:p w:rsidR="00284AD8" w:rsidRPr="008E3267" w:rsidRDefault="00284AD8" w:rsidP="008E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303" w:rsidRPr="008E3267" w:rsidRDefault="00DF6BB7" w:rsidP="008E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267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FD0295" w:rsidRPr="008E3267" w:rsidRDefault="00FD0295" w:rsidP="008E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0295" w:rsidRPr="008E3267" w:rsidSect="00DF6B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32E"/>
    <w:rsid w:val="00011482"/>
    <w:rsid w:val="00014E38"/>
    <w:rsid w:val="00022202"/>
    <w:rsid w:val="00022523"/>
    <w:rsid w:val="00057840"/>
    <w:rsid w:val="000A11B8"/>
    <w:rsid w:val="000F1C91"/>
    <w:rsid w:val="000F6E54"/>
    <w:rsid w:val="00113257"/>
    <w:rsid w:val="001159A0"/>
    <w:rsid w:val="00123B00"/>
    <w:rsid w:val="001450D9"/>
    <w:rsid w:val="00183A1C"/>
    <w:rsid w:val="00184D8D"/>
    <w:rsid w:val="0018517A"/>
    <w:rsid w:val="0018562B"/>
    <w:rsid w:val="001C123C"/>
    <w:rsid w:val="00200040"/>
    <w:rsid w:val="00206AA6"/>
    <w:rsid w:val="00210C81"/>
    <w:rsid w:val="0022581E"/>
    <w:rsid w:val="0025125C"/>
    <w:rsid w:val="002642AD"/>
    <w:rsid w:val="0027467C"/>
    <w:rsid w:val="00284AD8"/>
    <w:rsid w:val="00294E2A"/>
    <w:rsid w:val="002975E2"/>
    <w:rsid w:val="002D284C"/>
    <w:rsid w:val="002D2940"/>
    <w:rsid w:val="003321E7"/>
    <w:rsid w:val="00350370"/>
    <w:rsid w:val="003862E4"/>
    <w:rsid w:val="003A0EA6"/>
    <w:rsid w:val="003B39B2"/>
    <w:rsid w:val="003B6CB3"/>
    <w:rsid w:val="003C342B"/>
    <w:rsid w:val="003D3CC3"/>
    <w:rsid w:val="003D6C62"/>
    <w:rsid w:val="003D7E48"/>
    <w:rsid w:val="003E0D08"/>
    <w:rsid w:val="003F55AD"/>
    <w:rsid w:val="00424C56"/>
    <w:rsid w:val="0047283E"/>
    <w:rsid w:val="00472D49"/>
    <w:rsid w:val="00482AB9"/>
    <w:rsid w:val="004C180B"/>
    <w:rsid w:val="004C3D32"/>
    <w:rsid w:val="0050632E"/>
    <w:rsid w:val="005076C4"/>
    <w:rsid w:val="005303FD"/>
    <w:rsid w:val="00550AEF"/>
    <w:rsid w:val="0058110A"/>
    <w:rsid w:val="00591FF9"/>
    <w:rsid w:val="005A611D"/>
    <w:rsid w:val="005B0866"/>
    <w:rsid w:val="005E4199"/>
    <w:rsid w:val="005F079A"/>
    <w:rsid w:val="00685137"/>
    <w:rsid w:val="006929C2"/>
    <w:rsid w:val="00692C1A"/>
    <w:rsid w:val="0069382F"/>
    <w:rsid w:val="006951FF"/>
    <w:rsid w:val="00724674"/>
    <w:rsid w:val="0076134F"/>
    <w:rsid w:val="00796EDB"/>
    <w:rsid w:val="007A2303"/>
    <w:rsid w:val="007B2B9C"/>
    <w:rsid w:val="007C0464"/>
    <w:rsid w:val="007F5EAE"/>
    <w:rsid w:val="008059C9"/>
    <w:rsid w:val="00816BA7"/>
    <w:rsid w:val="00894BCE"/>
    <w:rsid w:val="008C7951"/>
    <w:rsid w:val="008E3267"/>
    <w:rsid w:val="00921B9C"/>
    <w:rsid w:val="00924AB6"/>
    <w:rsid w:val="00925E5F"/>
    <w:rsid w:val="00941C6D"/>
    <w:rsid w:val="00947F48"/>
    <w:rsid w:val="00963529"/>
    <w:rsid w:val="0098565B"/>
    <w:rsid w:val="009A0EE4"/>
    <w:rsid w:val="009A4F28"/>
    <w:rsid w:val="009A51C7"/>
    <w:rsid w:val="009F391F"/>
    <w:rsid w:val="00A14EC7"/>
    <w:rsid w:val="00A21145"/>
    <w:rsid w:val="00A326A4"/>
    <w:rsid w:val="00A44ABB"/>
    <w:rsid w:val="00A525E1"/>
    <w:rsid w:val="00A71F51"/>
    <w:rsid w:val="00A833E1"/>
    <w:rsid w:val="00AB3899"/>
    <w:rsid w:val="00AF3550"/>
    <w:rsid w:val="00B57516"/>
    <w:rsid w:val="00B802E8"/>
    <w:rsid w:val="00BB5031"/>
    <w:rsid w:val="00BF7E7B"/>
    <w:rsid w:val="00C53B8A"/>
    <w:rsid w:val="00C774EC"/>
    <w:rsid w:val="00C8447F"/>
    <w:rsid w:val="00CC70DE"/>
    <w:rsid w:val="00D03EB9"/>
    <w:rsid w:val="00D10B80"/>
    <w:rsid w:val="00D23B86"/>
    <w:rsid w:val="00D27E08"/>
    <w:rsid w:val="00D76E4A"/>
    <w:rsid w:val="00DC5F1A"/>
    <w:rsid w:val="00DE1148"/>
    <w:rsid w:val="00DF6BB7"/>
    <w:rsid w:val="00DF7768"/>
    <w:rsid w:val="00E507A1"/>
    <w:rsid w:val="00E86FEA"/>
    <w:rsid w:val="00F54C93"/>
    <w:rsid w:val="00F72212"/>
    <w:rsid w:val="00FD0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2683"/>
  <w15:docId w15:val="{FDB13DDA-B832-4640-8361-419D60F7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65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57</cp:revision>
  <cp:lastPrinted>2024-02-27T04:22:00Z</cp:lastPrinted>
  <dcterms:created xsi:type="dcterms:W3CDTF">2021-03-08T17:17:00Z</dcterms:created>
  <dcterms:modified xsi:type="dcterms:W3CDTF">2024-03-11T08:56:00Z</dcterms:modified>
</cp:coreProperties>
</file>