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FA3D3" w14:textId="25348883" w:rsidR="00E83553" w:rsidRPr="005219EC" w:rsidRDefault="00BA1701" w:rsidP="00BA1701">
      <w:pPr>
        <w:spacing w:after="0" w:line="240" w:lineRule="auto"/>
        <w:jc w:val="right"/>
        <w:rPr>
          <w:b/>
        </w:rPr>
      </w:pPr>
      <w:r>
        <w:rPr>
          <w:b/>
        </w:rPr>
        <w:t xml:space="preserve"> ПРОЕКТ ПОСТАНОВЛЕНИЯ</w:t>
      </w:r>
    </w:p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716FE03F" w14:textId="0553E3CA" w:rsidR="00E83553" w:rsidRPr="005219EC" w:rsidRDefault="00E83553" w:rsidP="00BA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proofErr w:type="gramStart"/>
      <w:r w:rsidRPr="005219EC">
        <w:rPr>
          <w:b/>
          <w:bCs/>
        </w:rPr>
        <w:t xml:space="preserve">в </w:t>
      </w:r>
      <w:r w:rsidR="00BA1701">
        <w:rPr>
          <w:b/>
          <w:bCs/>
        </w:rPr>
        <w:t xml:space="preserve"> сельском</w:t>
      </w:r>
      <w:proofErr w:type="gramEnd"/>
      <w:r w:rsidR="00BA1701">
        <w:rPr>
          <w:b/>
          <w:bCs/>
        </w:rPr>
        <w:t xml:space="preserve"> поселении </w:t>
      </w:r>
      <w:proofErr w:type="spellStart"/>
      <w:r w:rsidR="00BA1701">
        <w:rPr>
          <w:b/>
          <w:bCs/>
        </w:rPr>
        <w:t>Таймурзинский</w:t>
      </w:r>
      <w:proofErr w:type="spellEnd"/>
      <w:r w:rsidR="00BA1701">
        <w:rPr>
          <w:b/>
          <w:bCs/>
        </w:rPr>
        <w:t xml:space="preserve"> сельсовет муниципального района </w:t>
      </w:r>
      <w:proofErr w:type="spellStart"/>
      <w:r w:rsidR="00BA1701">
        <w:rPr>
          <w:b/>
          <w:bCs/>
        </w:rPr>
        <w:t>Дюртюлинский</w:t>
      </w:r>
      <w:proofErr w:type="spellEnd"/>
      <w:r w:rsidR="00BA1701">
        <w:rPr>
          <w:b/>
          <w:bCs/>
        </w:rPr>
        <w:t xml:space="preserve"> район Республики Башкортостан</w:t>
      </w:r>
    </w:p>
    <w:p w14:paraId="6BFACAF1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2F39E22F" w14:textId="25D34313" w:rsidR="00E83553" w:rsidRPr="005219EC" w:rsidRDefault="00E83553" w:rsidP="00BA17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A1701">
        <w:t xml:space="preserve">, </w:t>
      </w:r>
      <w:r w:rsidRPr="005219EC">
        <w:t xml:space="preserve"> Администрация </w:t>
      </w:r>
      <w:r w:rsidR="00BA1701">
        <w:t xml:space="preserve"> сельского поселения </w:t>
      </w:r>
      <w:proofErr w:type="spellStart"/>
      <w:r w:rsidR="00BA1701">
        <w:t>Таймурзинский</w:t>
      </w:r>
      <w:proofErr w:type="spellEnd"/>
      <w:r w:rsidR="00BA1701">
        <w:t xml:space="preserve"> сельсовет муниципального района </w:t>
      </w:r>
      <w:proofErr w:type="spellStart"/>
      <w:r w:rsidR="00BA1701">
        <w:t>Дюртюлинский</w:t>
      </w:r>
      <w:proofErr w:type="spellEnd"/>
      <w:r w:rsidR="00BA1701">
        <w:t xml:space="preserve"> район Республики Башкортостан</w:t>
      </w:r>
    </w:p>
    <w:p w14:paraId="5AA7014F" w14:textId="77777777"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69957D8B" w14:textId="4E795797" w:rsidR="00E83553" w:rsidRPr="00F25B8D" w:rsidRDefault="00E83553" w:rsidP="00F25B8D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F25B8D">
        <w:t xml:space="preserve">1.Утвердить Административный регламент предоставления муниципальной услуги </w:t>
      </w:r>
      <w:r w:rsidRPr="00F25B8D">
        <w:rPr>
          <w:rFonts w:eastAsiaTheme="minorEastAsia"/>
          <w:bCs/>
        </w:rPr>
        <w:t>«</w:t>
      </w:r>
      <w:r w:rsidR="00CB33CB" w:rsidRPr="00F25B8D">
        <w:rPr>
          <w:bCs/>
        </w:rPr>
        <w:t>Присвоение</w:t>
      </w:r>
      <w:r w:rsidR="002A3EB0" w:rsidRPr="00F25B8D">
        <w:rPr>
          <w:bCs/>
        </w:rPr>
        <w:t xml:space="preserve"> и аннулирование адресов</w:t>
      </w:r>
      <w:r w:rsidR="005F66C6" w:rsidRPr="00F25B8D">
        <w:rPr>
          <w:rFonts w:eastAsiaTheme="minorEastAsia"/>
          <w:bCs/>
        </w:rPr>
        <w:t>»</w:t>
      </w:r>
      <w:r w:rsidR="00F25B8D" w:rsidRPr="00F25B8D">
        <w:t xml:space="preserve"> </w:t>
      </w:r>
      <w:proofErr w:type="gramStart"/>
      <w:r w:rsidRPr="00F25B8D">
        <w:rPr>
          <w:bCs/>
        </w:rPr>
        <w:t xml:space="preserve">в </w:t>
      </w:r>
      <w:r w:rsidR="00BA1701" w:rsidRPr="00F25B8D">
        <w:t xml:space="preserve"> сельском</w:t>
      </w:r>
      <w:proofErr w:type="gramEnd"/>
      <w:r w:rsidR="00BA1701" w:rsidRPr="00F25B8D">
        <w:t xml:space="preserve"> поселении </w:t>
      </w:r>
      <w:proofErr w:type="spellStart"/>
      <w:r w:rsidR="00BA1701" w:rsidRPr="00F25B8D">
        <w:t>Таймурзинский</w:t>
      </w:r>
      <w:proofErr w:type="spellEnd"/>
      <w:r w:rsidR="00BA1701" w:rsidRPr="00F25B8D">
        <w:t xml:space="preserve"> сельсовет муниципального района </w:t>
      </w:r>
      <w:proofErr w:type="spellStart"/>
      <w:r w:rsidR="00BA1701" w:rsidRPr="00F25B8D">
        <w:t>Дюртюлинский</w:t>
      </w:r>
      <w:proofErr w:type="spellEnd"/>
      <w:r w:rsidR="00BA1701" w:rsidRPr="00F25B8D">
        <w:t xml:space="preserve"> район Республики Башкортостан.</w:t>
      </w:r>
      <w:r w:rsidR="00F25B8D" w:rsidRPr="00F25B8D">
        <w:t>.</w:t>
      </w:r>
    </w:p>
    <w:p w14:paraId="5B3DB390" w14:textId="77777777" w:rsidR="00F25B8D" w:rsidRPr="00F25B8D" w:rsidRDefault="00F25B8D" w:rsidP="00F25B8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25B8D">
        <w:t xml:space="preserve">2. Признать утратившим силу постановление главы сельского поселения </w:t>
      </w:r>
      <w:proofErr w:type="spellStart"/>
      <w:r w:rsidRPr="00F25B8D">
        <w:t>Таймурзинский</w:t>
      </w:r>
      <w:proofErr w:type="spellEnd"/>
      <w:r w:rsidRPr="00F25B8D">
        <w:t xml:space="preserve"> сельсовет муниципального района </w:t>
      </w:r>
      <w:proofErr w:type="spellStart"/>
      <w:r w:rsidRPr="00F25B8D">
        <w:t>Дюртюлинский</w:t>
      </w:r>
      <w:proofErr w:type="spellEnd"/>
      <w:r w:rsidRPr="00F25B8D">
        <w:t xml:space="preserve"> район Республики Башкортостан от 29.06.2023 № 6/2 «Об утверждении Административного регламента предоставления муниципальной услуги </w:t>
      </w:r>
      <w:r w:rsidRPr="00F25B8D">
        <w:rPr>
          <w:bCs/>
        </w:rPr>
        <w:t>«Присвоение и аннулирование адресов»</w:t>
      </w:r>
      <w:r w:rsidRPr="00F25B8D">
        <w:t xml:space="preserve"> в сельском поселении </w:t>
      </w:r>
      <w:proofErr w:type="spellStart"/>
      <w:r w:rsidRPr="00F25B8D">
        <w:t>Таймурзинский</w:t>
      </w:r>
      <w:proofErr w:type="spellEnd"/>
      <w:r w:rsidRPr="00F25B8D">
        <w:t xml:space="preserve"> сельсовет муниципального района </w:t>
      </w:r>
      <w:proofErr w:type="spellStart"/>
      <w:r w:rsidRPr="00F25B8D">
        <w:t>Дюртюлинский</w:t>
      </w:r>
      <w:proofErr w:type="spellEnd"/>
      <w:r w:rsidRPr="00F25B8D">
        <w:t xml:space="preserve"> район Республики Башкортостан».</w:t>
      </w:r>
    </w:p>
    <w:p w14:paraId="0AA2BF93" w14:textId="452D9C5B" w:rsidR="00F25B8D" w:rsidRPr="00F25B8D" w:rsidRDefault="00F25B8D" w:rsidP="00F25B8D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25B8D">
        <w:t>3. Настоящее постановление вступает в силу на следующий день, после дня его официального обнародования.</w:t>
      </w:r>
    </w:p>
    <w:p w14:paraId="209C2A9E" w14:textId="77777777" w:rsidR="00F25B8D" w:rsidRPr="00F25B8D" w:rsidRDefault="00F25B8D" w:rsidP="00F25B8D">
      <w:pPr>
        <w:spacing w:line="240" w:lineRule="auto"/>
        <w:jc w:val="both"/>
      </w:pPr>
      <w:r w:rsidRPr="00F25B8D">
        <w:t xml:space="preserve">4. 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F25B8D">
        <w:t>Таймурзинский</w:t>
      </w:r>
      <w:proofErr w:type="spellEnd"/>
      <w:r w:rsidRPr="00F25B8D">
        <w:t xml:space="preserve"> сельсовет муниципального района </w:t>
      </w:r>
      <w:proofErr w:type="spellStart"/>
      <w:r w:rsidRPr="00F25B8D">
        <w:t>Дюртюлинский</w:t>
      </w:r>
      <w:proofErr w:type="spellEnd"/>
      <w:r w:rsidRPr="00F25B8D">
        <w:t xml:space="preserve"> район Республики Башкортостан по адресу: с. </w:t>
      </w:r>
      <w:proofErr w:type="spellStart"/>
      <w:r w:rsidRPr="00F25B8D">
        <w:t>Таймурзино</w:t>
      </w:r>
      <w:proofErr w:type="spellEnd"/>
      <w:r w:rsidRPr="00F25B8D">
        <w:t>, ул. Советская, 4 и на официальном сайте в сети «Интернет».</w:t>
      </w:r>
    </w:p>
    <w:p w14:paraId="221BBC6D" w14:textId="77777777" w:rsidR="00F25B8D" w:rsidRPr="00F25B8D" w:rsidRDefault="00F25B8D" w:rsidP="00F25B8D">
      <w:pPr>
        <w:spacing w:line="240" w:lineRule="auto"/>
        <w:jc w:val="both"/>
      </w:pPr>
      <w:r w:rsidRPr="00F25B8D">
        <w:t>5.  Контроль за исполнением настоящего постановления оставляю за собой.</w:t>
      </w:r>
    </w:p>
    <w:p w14:paraId="4DB1DB77" w14:textId="00309053" w:rsidR="00F25B8D" w:rsidRPr="00F25B8D" w:rsidRDefault="00F25B8D" w:rsidP="00F25B8D">
      <w:pPr>
        <w:spacing w:after="29" w:line="240" w:lineRule="auto"/>
        <w:rPr>
          <w:b/>
        </w:rPr>
      </w:pPr>
    </w:p>
    <w:p w14:paraId="3B3D3F1E" w14:textId="019FEDFD" w:rsidR="00F25B8D" w:rsidRPr="00F25B8D" w:rsidRDefault="00F25B8D" w:rsidP="00F25B8D">
      <w:pPr>
        <w:spacing w:after="29" w:line="240" w:lineRule="auto"/>
      </w:pPr>
      <w:r w:rsidRPr="00F25B8D">
        <w:rPr>
          <w:b/>
        </w:rPr>
        <w:t xml:space="preserve">Глава сельского поселения                    </w:t>
      </w:r>
      <w:r>
        <w:rPr>
          <w:b/>
        </w:rPr>
        <w:t xml:space="preserve">                        </w:t>
      </w:r>
      <w:r w:rsidRPr="00F25B8D">
        <w:rPr>
          <w:b/>
        </w:rPr>
        <w:t xml:space="preserve">                </w:t>
      </w:r>
      <w:proofErr w:type="spellStart"/>
      <w:r w:rsidRPr="00F25B8D">
        <w:rPr>
          <w:b/>
        </w:rPr>
        <w:t>У.Ф.Агадуллин</w:t>
      </w:r>
      <w:proofErr w:type="spellEnd"/>
    </w:p>
    <w:p w14:paraId="41055D7A" w14:textId="67771768" w:rsidR="00F25B8D" w:rsidRPr="00F25B8D" w:rsidRDefault="00F25B8D" w:rsidP="00F25B8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05DFE4CB" w14:textId="77777777" w:rsidR="00F25B8D" w:rsidRPr="00F25B8D" w:rsidRDefault="00F25B8D" w:rsidP="00F25B8D">
      <w:pPr>
        <w:pStyle w:val="aff"/>
        <w:rPr>
          <w:rFonts w:ascii="Times New Roman" w:hAnsi="Times New Roman"/>
          <w:b/>
          <w:sz w:val="28"/>
          <w:szCs w:val="28"/>
        </w:rPr>
      </w:pPr>
      <w:proofErr w:type="spellStart"/>
      <w:r w:rsidRPr="00F25B8D">
        <w:rPr>
          <w:rFonts w:ascii="Times New Roman" w:hAnsi="Times New Roman"/>
          <w:b/>
          <w:sz w:val="28"/>
          <w:szCs w:val="28"/>
        </w:rPr>
        <w:t>с.Таймурзино</w:t>
      </w:r>
      <w:proofErr w:type="spellEnd"/>
      <w:r w:rsidRPr="00F25B8D">
        <w:rPr>
          <w:rFonts w:ascii="Times New Roman" w:hAnsi="Times New Roman"/>
          <w:b/>
          <w:sz w:val="28"/>
          <w:szCs w:val="28"/>
        </w:rPr>
        <w:t xml:space="preserve"> </w:t>
      </w:r>
    </w:p>
    <w:p w14:paraId="7959008E" w14:textId="15B9D722" w:rsidR="00F25B8D" w:rsidRPr="00F25B8D" w:rsidRDefault="00F25B8D" w:rsidP="00F25B8D">
      <w:pPr>
        <w:pStyle w:val="a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F25B8D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09B93A2B" w14:textId="136CC025" w:rsidR="00F25B8D" w:rsidRDefault="00F25B8D" w:rsidP="00F25B8D">
      <w:pPr>
        <w:pStyle w:val="aff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_____</w:t>
      </w:r>
    </w:p>
    <w:p w14:paraId="18924B7E" w14:textId="686DCC4D" w:rsidR="00E83553" w:rsidRPr="005219EC" w:rsidRDefault="00E83553" w:rsidP="00F25B8D">
      <w:pPr>
        <w:tabs>
          <w:tab w:val="left" w:pos="7425"/>
        </w:tabs>
        <w:spacing w:after="0" w:line="240" w:lineRule="auto"/>
        <w:rPr>
          <w:b/>
        </w:rPr>
      </w:pPr>
    </w:p>
    <w:p w14:paraId="562E6BC3" w14:textId="77777777" w:rsidR="00F25B8D" w:rsidRDefault="00F25B8D" w:rsidP="00F25B8D">
      <w:pPr>
        <w:spacing w:after="0" w:line="240" w:lineRule="auto"/>
        <w:rPr>
          <w:b/>
        </w:rPr>
      </w:pPr>
    </w:p>
    <w:p w14:paraId="491856B4" w14:textId="156EC955" w:rsidR="00E83553" w:rsidRPr="00F25B8D" w:rsidRDefault="00BA1701" w:rsidP="00F25B8D">
      <w:pPr>
        <w:spacing w:after="0" w:line="240" w:lineRule="auto"/>
        <w:jc w:val="right"/>
        <w:rPr>
          <w:b/>
        </w:rPr>
      </w:pPr>
      <w:r w:rsidRPr="00BA1701">
        <w:rPr>
          <w:sz w:val="24"/>
          <w:szCs w:val="24"/>
        </w:rPr>
        <w:lastRenderedPageBreak/>
        <w:t>УТВЕРЖДЕН</w:t>
      </w:r>
    </w:p>
    <w:p w14:paraId="45C308A6" w14:textId="77777777" w:rsidR="00E83553" w:rsidRPr="00BA1701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>постановлением Администрации</w:t>
      </w:r>
    </w:p>
    <w:p w14:paraId="7B21B78F" w14:textId="77777777" w:rsidR="00BA1701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 xml:space="preserve"> сельского поселения </w:t>
      </w:r>
      <w:proofErr w:type="spellStart"/>
      <w:r w:rsidRPr="00BA1701">
        <w:rPr>
          <w:sz w:val="24"/>
          <w:szCs w:val="24"/>
        </w:rPr>
        <w:t>Таймурзинский</w:t>
      </w:r>
      <w:proofErr w:type="spellEnd"/>
    </w:p>
    <w:p w14:paraId="736AC109" w14:textId="77777777" w:rsidR="00BA1701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 xml:space="preserve"> сельсовет муниципального района</w:t>
      </w:r>
    </w:p>
    <w:p w14:paraId="68456CBF" w14:textId="77777777" w:rsidR="00BA1701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 xml:space="preserve"> </w:t>
      </w:r>
      <w:proofErr w:type="spellStart"/>
      <w:r w:rsidRPr="00BA1701">
        <w:rPr>
          <w:sz w:val="24"/>
          <w:szCs w:val="24"/>
        </w:rPr>
        <w:t>Дюртюлинский</w:t>
      </w:r>
      <w:proofErr w:type="spellEnd"/>
      <w:r w:rsidRPr="00BA1701">
        <w:rPr>
          <w:sz w:val="24"/>
          <w:szCs w:val="24"/>
        </w:rPr>
        <w:t xml:space="preserve"> район</w:t>
      </w:r>
    </w:p>
    <w:p w14:paraId="4F3DB6A7" w14:textId="4FCC3621" w:rsidR="00E83553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BA1701">
        <w:rPr>
          <w:sz w:val="24"/>
          <w:szCs w:val="24"/>
        </w:rPr>
        <w:t xml:space="preserve"> Республики Башкортостан</w:t>
      </w:r>
    </w:p>
    <w:p w14:paraId="0D94FF7C" w14:textId="4ED27640" w:rsidR="00E83553" w:rsidRPr="00BA1701" w:rsidRDefault="00BA170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A1701">
        <w:rPr>
          <w:sz w:val="24"/>
          <w:szCs w:val="24"/>
        </w:rPr>
        <w:t>от ____________2023</w:t>
      </w:r>
      <w:r w:rsidR="00E83553" w:rsidRPr="00BA1701">
        <w:rPr>
          <w:sz w:val="24"/>
          <w:szCs w:val="24"/>
        </w:rPr>
        <w:t xml:space="preserve"> года №____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24FADE2B" w14:textId="77777777" w:rsidR="00BA1701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Административный регламент </w:t>
      </w:r>
    </w:p>
    <w:p w14:paraId="22A32FBE" w14:textId="5BD2D567" w:rsidR="00BA1701" w:rsidRPr="00BA1701" w:rsidRDefault="00E83553" w:rsidP="00BA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  <w:proofErr w:type="gramStart"/>
      <w:r w:rsidR="00BA1701" w:rsidRPr="005219EC">
        <w:rPr>
          <w:b/>
          <w:bCs/>
        </w:rPr>
        <w:t xml:space="preserve">в </w:t>
      </w:r>
      <w:r w:rsidR="00BA1701">
        <w:rPr>
          <w:b/>
          <w:bCs/>
        </w:rPr>
        <w:t xml:space="preserve"> сельском</w:t>
      </w:r>
      <w:proofErr w:type="gramEnd"/>
      <w:r w:rsidR="00BA1701">
        <w:rPr>
          <w:b/>
          <w:bCs/>
        </w:rPr>
        <w:t xml:space="preserve"> поселении </w:t>
      </w:r>
      <w:proofErr w:type="spellStart"/>
      <w:r w:rsidR="00BA1701">
        <w:rPr>
          <w:b/>
          <w:bCs/>
        </w:rPr>
        <w:t>Таймурзинский</w:t>
      </w:r>
      <w:proofErr w:type="spellEnd"/>
      <w:r w:rsidR="00BA1701">
        <w:rPr>
          <w:b/>
          <w:bCs/>
        </w:rPr>
        <w:t xml:space="preserve"> сельсовет муниципального района </w:t>
      </w:r>
      <w:proofErr w:type="spellStart"/>
      <w:r w:rsidR="00BA1701">
        <w:rPr>
          <w:b/>
          <w:bCs/>
        </w:rPr>
        <w:t>Дюртюлинский</w:t>
      </w:r>
      <w:proofErr w:type="spellEnd"/>
      <w:r w:rsidR="00BA1701">
        <w:rPr>
          <w:b/>
          <w:bCs/>
        </w:rPr>
        <w:t xml:space="preserve"> район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57F4EC8F" w:rsidR="007753F7" w:rsidRPr="00BA1701" w:rsidRDefault="007753F7" w:rsidP="00BA1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 </w:t>
      </w:r>
      <w:r w:rsidR="00BA1701" w:rsidRPr="00BA1701">
        <w:rPr>
          <w:bCs/>
        </w:rPr>
        <w:t xml:space="preserve">в  сельском поселении </w:t>
      </w:r>
      <w:proofErr w:type="spellStart"/>
      <w:r w:rsidR="00BA1701" w:rsidRPr="00BA1701">
        <w:rPr>
          <w:bCs/>
        </w:rPr>
        <w:t>Таймурзинский</w:t>
      </w:r>
      <w:proofErr w:type="spellEnd"/>
      <w:r w:rsidR="00BA1701" w:rsidRPr="00BA1701">
        <w:rPr>
          <w:bCs/>
        </w:rPr>
        <w:t xml:space="preserve"> сельсовет муниципального района </w:t>
      </w:r>
      <w:proofErr w:type="spellStart"/>
      <w:r w:rsidR="00BA1701" w:rsidRPr="00BA1701">
        <w:rPr>
          <w:bCs/>
        </w:rPr>
        <w:t>Дюртюлинский</w:t>
      </w:r>
      <w:proofErr w:type="spellEnd"/>
      <w:r w:rsidR="00BA1701" w:rsidRPr="00BA1701">
        <w:rPr>
          <w:bCs/>
        </w:rPr>
        <w:t xml:space="preserve"> район Республики Башкортостан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BA17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BA170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BA170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8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</w:t>
      </w:r>
      <w:r w:rsidRPr="0008471B">
        <w:lastRenderedPageBreak/>
        <w:t>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2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3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</w:t>
      </w:r>
      <w:r w:rsidRPr="005219EC">
        <w:lastRenderedPageBreak/>
        <w:t>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9C169EE" w14:textId="0A4376D5" w:rsidR="00826605" w:rsidRPr="005219EC" w:rsidRDefault="00024201" w:rsidP="00BA17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BA1701">
        <w:t xml:space="preserve"> сельского поселения </w:t>
      </w:r>
      <w:proofErr w:type="spellStart"/>
      <w:r w:rsidR="00BA1701">
        <w:t>Таймурзинский</w:t>
      </w:r>
      <w:proofErr w:type="spellEnd"/>
      <w:r w:rsidR="00BA1701">
        <w:t xml:space="preserve"> сельсовет муниципального района </w:t>
      </w:r>
      <w:proofErr w:type="spellStart"/>
      <w:r w:rsidR="00BA1701">
        <w:t>Дюртюлинский</w:t>
      </w:r>
      <w:proofErr w:type="spellEnd"/>
      <w:r w:rsidR="00BA1701">
        <w:t xml:space="preserve"> район Республики Башкортостан.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5E04C737" w:rsidR="007E725C" w:rsidRDefault="007E725C" w:rsidP="00BA1701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BA1701">
        <w:t xml:space="preserve">сельского поселения </w:t>
      </w:r>
      <w:proofErr w:type="spellStart"/>
      <w:r w:rsidR="00BA1701">
        <w:t>Таймурзинский</w:t>
      </w:r>
      <w:proofErr w:type="spellEnd"/>
      <w:r w:rsidR="00BA1701">
        <w:t xml:space="preserve"> сельсовет муниципального района </w:t>
      </w:r>
      <w:proofErr w:type="spellStart"/>
      <w:r w:rsidR="00BA1701">
        <w:t>Дюртюлинский</w:t>
      </w:r>
      <w:proofErr w:type="spellEnd"/>
      <w:r w:rsidR="00BA1701">
        <w:t xml:space="preserve"> район Республики Башкортостан</w:t>
      </w:r>
      <w: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03309354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7" w:history="1">
        <w:r w:rsidR="00BA1701" w:rsidRPr="00BA1701">
          <w:rPr>
            <w:rStyle w:val="a5"/>
            <w:color w:val="000000" w:themeColor="text1"/>
            <w:u w:val="none"/>
          </w:rPr>
          <w:t>http://taimurzino.ru</w:t>
        </w:r>
      </w:hyperlink>
      <w:r w:rsidR="00BA1701">
        <w:t xml:space="preserve"> </w:t>
      </w:r>
      <w:r>
        <w:t xml:space="preserve">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</w:t>
      </w:r>
      <w:proofErr w:type="spellStart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 xml:space="preserve">На РПГУ размещаются сведения, предусмотренные Положением о государственной информационной системе «Реестр государственных и </w:t>
      </w:r>
      <w:r>
        <w:lastRenderedPageBreak/>
        <w:t>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2E94674C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</w:t>
      </w:r>
      <w:r w:rsidR="00BA1701">
        <w:rPr>
          <w:rFonts w:eastAsia="Calibri"/>
        </w:rPr>
        <w:t xml:space="preserve">предоставляется </w:t>
      </w:r>
      <w:proofErr w:type="gramStart"/>
      <w:r w:rsidR="00BA1701">
        <w:rPr>
          <w:rFonts w:eastAsia="Calibri"/>
        </w:rPr>
        <w:t>Администрацией</w:t>
      </w:r>
      <w:r w:rsidR="004A6D89">
        <w:t>(</w:t>
      </w:r>
      <w:proofErr w:type="gramEnd"/>
      <w:r w:rsidR="004A6D89">
        <w:t>Уполномоченным органом</w:t>
      </w:r>
      <w:bookmarkStart w:id="2" w:name="_GoBack"/>
      <w:bookmarkEnd w:id="2"/>
      <w:r w:rsidR="004A6D89" w:rsidRPr="00133E22">
        <w:t>)</w:t>
      </w:r>
      <w:r w:rsidR="00274FEC" w:rsidRPr="005219EC">
        <w:rPr>
          <w:rFonts w:eastAsia="Calibri"/>
        </w:rPr>
        <w:t xml:space="preserve"> в лице </w:t>
      </w:r>
      <w:r w:rsidR="00BA1701">
        <w:rPr>
          <w:rFonts w:eastAsia="Calibri"/>
        </w:rPr>
        <w:t xml:space="preserve"> управляющей делами</w:t>
      </w:r>
      <w:r w:rsidR="00274FEC" w:rsidRPr="005219EC">
        <w:rPr>
          <w:rFonts w:eastAsia="Calibri"/>
        </w:rPr>
        <w:t xml:space="preserve">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1755BF87" w14:textId="705D241D" w:rsidR="0006527A" w:rsidRPr="005219EC" w:rsidRDefault="00793ADA" w:rsidP="00F25B8D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>федеральной информационной адресной с</w:t>
      </w:r>
      <w:r w:rsidR="00F25B8D">
        <w:t xml:space="preserve">истемы </w:t>
      </w:r>
      <w:r w:rsidR="00F25B8D">
        <w:br/>
        <w:t>(далее – Оператор ФИАС).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 xml:space="preserve"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</w:t>
      </w:r>
      <w:r>
        <w:lastRenderedPageBreak/>
        <w:t>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lastRenderedPageBreak/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lastRenderedPageBreak/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9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</w:t>
      </w:r>
      <w:proofErr w:type="gramStart"/>
      <w:r w:rsidR="00FF5290">
        <w:rPr>
          <w:bCs/>
        </w:rPr>
        <w:t xml:space="preserve">или </w:t>
      </w:r>
      <w:r w:rsidRPr="005219EC">
        <w:rPr>
          <w:bCs/>
        </w:rPr>
        <w:t xml:space="preserve"> огороднического</w:t>
      </w:r>
      <w:proofErr w:type="gramEnd"/>
      <w:r w:rsidRPr="005219EC">
        <w:rPr>
          <w:bCs/>
        </w:rPr>
        <w:t xml:space="preserve">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</w:t>
      </w:r>
      <w:r w:rsidRPr="005219EC">
        <w:rPr>
          <w:bCs/>
        </w:rPr>
        <w:lastRenderedPageBreak/>
        <w:t xml:space="preserve">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</w:t>
      </w:r>
      <w:r>
        <w:lastRenderedPageBreak/>
        <w:t xml:space="preserve">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</w:t>
      </w:r>
      <w:r w:rsidR="00EA30A5" w:rsidRPr="00EA30A5">
        <w:lastRenderedPageBreak/>
        <w:t>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 xml:space="preserve"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</w:t>
      </w:r>
      <w:r w:rsidR="00C80548">
        <w:lastRenderedPageBreak/>
        <w:t>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F25B8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5B8D">
        <w:t xml:space="preserve">Описание административных процедур приведено в Приложении № </w:t>
      </w:r>
      <w:r w:rsidR="0021204B" w:rsidRPr="00F25B8D">
        <w:t>4</w:t>
      </w:r>
      <w:r w:rsidRPr="00F25B8D">
        <w:t xml:space="preserve"> </w:t>
      </w:r>
      <w:r w:rsidRPr="00F25B8D"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lastRenderedPageBreak/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lastRenderedPageBreak/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 w:rsidRPr="005219EC">
        <w:lastRenderedPageBreak/>
        <w:t>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 xml:space="preserve">ПГУ, а </w:t>
      </w:r>
      <w:r w:rsidRPr="00535269">
        <w:lastRenderedPageBreak/>
        <w:t>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9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13C1623C" w:rsidR="004C24B3" w:rsidRPr="0038450A" w:rsidRDefault="0038450A" w:rsidP="0038450A">
      <w:pPr>
        <w:pStyle w:val="11"/>
        <w:jc w:val="both"/>
        <w:rPr>
          <w:rFonts w:eastAsia="Calibri"/>
          <w:b w:val="0"/>
          <w:color w:val="000000"/>
          <w:lang w:eastAsia="en-US"/>
        </w:rPr>
      </w:pPr>
      <w:r w:rsidRPr="003E74D8">
        <w:rPr>
          <w:b w:val="0"/>
        </w:rPr>
        <w:t xml:space="preserve">         постановлением</w:t>
      </w:r>
      <w:r w:rsidRPr="003E74D8">
        <w:rPr>
          <w:rFonts w:eastAsia="Calibri"/>
          <w:color w:val="000000"/>
        </w:rPr>
        <w:t xml:space="preserve"> </w:t>
      </w:r>
      <w:r w:rsidRPr="003E74D8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proofErr w:type="spellStart"/>
      <w:r w:rsidRPr="003E74D8">
        <w:rPr>
          <w:rFonts w:eastAsia="Calibri"/>
          <w:b w:val="0"/>
          <w:color w:val="000000"/>
          <w:lang w:eastAsia="en-US"/>
        </w:rPr>
        <w:t>Таймурзинский</w:t>
      </w:r>
      <w:proofErr w:type="spellEnd"/>
      <w:r w:rsidRPr="003E74D8">
        <w:rPr>
          <w:rFonts w:eastAsia="Calibri"/>
          <w:b w:val="0"/>
          <w:color w:val="000000"/>
          <w:lang w:eastAsia="en-US"/>
        </w:rPr>
        <w:t xml:space="preserve"> сельсовет муниципального района </w:t>
      </w:r>
      <w:proofErr w:type="spellStart"/>
      <w:r w:rsidRPr="003E74D8">
        <w:rPr>
          <w:rFonts w:eastAsia="Calibri"/>
          <w:b w:val="0"/>
          <w:color w:val="000000"/>
          <w:lang w:eastAsia="en-US"/>
        </w:rPr>
        <w:t>Дюртюлинский</w:t>
      </w:r>
      <w:proofErr w:type="spellEnd"/>
      <w:r w:rsidRPr="003E74D8">
        <w:rPr>
          <w:rFonts w:eastAsia="Calibri"/>
          <w:b w:val="0"/>
          <w:color w:val="000000"/>
          <w:lang w:eastAsia="en-US"/>
        </w:rPr>
        <w:t xml:space="preserve"> район Республики Башкортостан от </w:t>
      </w:r>
      <w:proofErr w:type="gramStart"/>
      <w:r w:rsidRPr="003E74D8">
        <w:rPr>
          <w:rFonts w:eastAsia="Calibri"/>
          <w:b w:val="0"/>
        </w:rPr>
        <w:t>19.11.2018  №</w:t>
      </w:r>
      <w:proofErr w:type="gramEnd"/>
      <w:r w:rsidRPr="003E74D8">
        <w:rPr>
          <w:rFonts w:eastAsia="Calibri"/>
          <w:b w:val="0"/>
        </w:rPr>
        <w:t xml:space="preserve"> 11/3</w:t>
      </w:r>
      <w:r w:rsidRPr="003E74D8">
        <w:rPr>
          <w:rFonts w:eastAsia="Calibri"/>
        </w:rPr>
        <w:t xml:space="preserve"> </w:t>
      </w:r>
      <w:r w:rsidRPr="003E74D8">
        <w:rPr>
          <w:rFonts w:eastAsia="Calibri"/>
          <w:b w:val="0"/>
          <w:color w:val="000000"/>
          <w:lang w:eastAsia="en-US"/>
        </w:rPr>
        <w:t>«</w:t>
      </w:r>
      <w:r w:rsidRPr="003E74D8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b w:val="0"/>
          <w:color w:val="000000"/>
          <w:lang w:eastAsia="en-US"/>
        </w:rPr>
        <w:t>»</w:t>
      </w:r>
      <w:r w:rsidR="004C24B3" w:rsidRPr="00535269">
        <w:t>;</w:t>
      </w:r>
    </w:p>
    <w:p w14:paraId="1177912A" w14:textId="18FE3307" w:rsidR="004C24B3" w:rsidRPr="00535269" w:rsidRDefault="007656B8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заявителя по </w:t>
      </w:r>
      <w:r w:rsidRPr="00535269">
        <w:lastRenderedPageBreak/>
        <w:t>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lastRenderedPageBreak/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</w:t>
      </w:r>
      <w:r w:rsidRPr="00535269">
        <w:lastRenderedPageBreak/>
        <w:t xml:space="preserve">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Pr="00535269">
        <w:lastRenderedPageBreak/>
        <w:t>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Pr="00F25B8D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  <w:r w:rsidRPr="00F25B8D">
        <w:rPr>
          <w:sz w:val="24"/>
          <w:szCs w:val="24"/>
        </w:rPr>
        <w:lastRenderedPageBreak/>
        <w:t>Приложение №</w:t>
      </w:r>
      <w:r w:rsidR="002E0FD1" w:rsidRPr="00F25B8D">
        <w:rPr>
          <w:sz w:val="24"/>
          <w:szCs w:val="24"/>
        </w:rPr>
        <w:t xml:space="preserve"> </w:t>
      </w:r>
      <w:r w:rsidR="000E32A3" w:rsidRPr="00F25B8D">
        <w:rPr>
          <w:sz w:val="24"/>
          <w:szCs w:val="24"/>
        </w:rPr>
        <w:t>1</w:t>
      </w:r>
    </w:p>
    <w:p w14:paraId="4F6EDCB8" w14:textId="77777777" w:rsidR="00114EE4" w:rsidRPr="00F25B8D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F25B8D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Pr="00F25B8D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</w:p>
    <w:p w14:paraId="525DCE5E" w14:textId="77777777" w:rsidR="004D0E5F" w:rsidRPr="00F25B8D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4"/>
          <w:szCs w:val="24"/>
        </w:rPr>
      </w:pPr>
    </w:p>
    <w:p w14:paraId="73C2CEAD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4DC9D8CE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Адрес: ___________________________</w:t>
      </w:r>
    </w:p>
    <w:p w14:paraId="538F27D5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35F7FDC8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05CFAE9D" w14:textId="77777777" w:rsidR="00647BE0" w:rsidRPr="00F25B8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F25B8D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(должностное лицо (работник), уполномоченное                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   (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>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на принятие решения об отказе в приеме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>документов)</w:t>
      </w:r>
      <w:r w:rsidRPr="00535269">
        <w:rPr>
          <w:rFonts w:eastAsia="Times New Roman"/>
          <w:sz w:val="24"/>
          <w:szCs w:val="24"/>
          <w:lang w:eastAsia="ru-RU"/>
        </w:rPr>
        <w:t xml:space="preserve">   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>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 xml:space="preserve">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F25B8D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F25B8D">
        <w:rPr>
          <w:sz w:val="24"/>
          <w:szCs w:val="24"/>
        </w:rPr>
        <w:t xml:space="preserve">Приложение № </w:t>
      </w:r>
      <w:r w:rsidR="00A04DD0" w:rsidRPr="00F25B8D">
        <w:rPr>
          <w:sz w:val="24"/>
          <w:szCs w:val="24"/>
        </w:rPr>
        <w:t>2</w:t>
      </w:r>
    </w:p>
    <w:p w14:paraId="5F24B7A2" w14:textId="77777777" w:rsidR="00114EE4" w:rsidRPr="00F25B8D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Pr="00F25B8D">
        <w:rPr>
          <w:sz w:val="24"/>
          <w:szCs w:val="24"/>
        </w:rPr>
        <w:tab/>
      </w:r>
      <w:r w:rsidR="00114EE4" w:rsidRPr="00F25B8D">
        <w:rPr>
          <w:sz w:val="24"/>
          <w:szCs w:val="24"/>
        </w:rPr>
        <w:t>к Административному регламенту</w:t>
      </w:r>
    </w:p>
    <w:p w14:paraId="1EA5B29F" w14:textId="77777777" w:rsidR="002E0FD1" w:rsidRPr="00F25B8D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  <w:szCs w:val="24"/>
        </w:rPr>
      </w:pPr>
      <w:r w:rsidRPr="00F25B8D">
        <w:rPr>
          <w:bCs/>
          <w:sz w:val="24"/>
          <w:szCs w:val="24"/>
        </w:rPr>
        <w:t>предоставления муниципальной услуги</w:t>
      </w:r>
      <w:r w:rsidR="002E0FD1" w:rsidRPr="00F25B8D">
        <w:rPr>
          <w:bCs/>
          <w:sz w:val="24"/>
          <w:szCs w:val="24"/>
        </w:rPr>
        <w:t xml:space="preserve"> </w:t>
      </w:r>
      <w:r w:rsidR="009C6C39" w:rsidRPr="00F25B8D">
        <w:rPr>
          <w:bCs/>
          <w:sz w:val="24"/>
          <w:szCs w:val="24"/>
        </w:rPr>
        <w:t>«</w:t>
      </w:r>
      <w:r w:rsidR="002E0FD1" w:rsidRPr="00F25B8D">
        <w:rPr>
          <w:sz w:val="24"/>
          <w:szCs w:val="24"/>
        </w:rPr>
        <w:t xml:space="preserve">Присвоение и аннулирование </w:t>
      </w:r>
      <w:r w:rsidR="00B5315E" w:rsidRPr="00F25B8D">
        <w:rPr>
          <w:sz w:val="24"/>
          <w:szCs w:val="24"/>
        </w:rPr>
        <w:t>адресов</w:t>
      </w:r>
      <w:r w:rsidR="007E4907" w:rsidRPr="00F25B8D">
        <w:rPr>
          <w:sz w:val="24"/>
          <w:szCs w:val="24"/>
        </w:rPr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F25B8D">
        <w:rPr>
          <w:bCs/>
          <w:sz w:val="24"/>
          <w:szCs w:val="24"/>
        </w:rPr>
        <w:t xml:space="preserve">в </w:t>
      </w:r>
      <w:r w:rsidRPr="005219EC">
        <w:rPr>
          <w:bCs/>
        </w:rPr>
        <w:t>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lastRenderedPageBreak/>
              <w:t>Ориентировочная дата выдачи итогового(-ых)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Pr="00F25B8D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>
        <w:t xml:space="preserve">   </w:t>
      </w:r>
      <w:r w:rsidR="0097122E" w:rsidRPr="00F25B8D">
        <w:rPr>
          <w:sz w:val="24"/>
          <w:szCs w:val="24"/>
        </w:rPr>
        <w:t xml:space="preserve">Приложение № </w:t>
      </w:r>
      <w:r w:rsidR="00A04DD0" w:rsidRPr="00F25B8D">
        <w:rPr>
          <w:sz w:val="24"/>
          <w:szCs w:val="24"/>
        </w:rPr>
        <w:t>3</w:t>
      </w:r>
    </w:p>
    <w:p w14:paraId="57DBA151" w14:textId="77777777" w:rsidR="00B963CA" w:rsidRPr="00F25B8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5B8D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F25B8D">
        <w:rPr>
          <w:sz w:val="24"/>
          <w:szCs w:val="24"/>
        </w:rPr>
        <w:t>Присвоение</w:t>
      </w:r>
      <w:r w:rsidR="00453193" w:rsidRPr="00F25B8D">
        <w:rPr>
          <w:sz w:val="24"/>
          <w:szCs w:val="24"/>
        </w:rPr>
        <w:t xml:space="preserve"> </w:t>
      </w:r>
      <w:r w:rsidR="00B5315E" w:rsidRPr="00F25B8D">
        <w:rPr>
          <w:sz w:val="24"/>
          <w:szCs w:val="24"/>
        </w:rPr>
        <w:t>и аннулирование</w:t>
      </w:r>
      <w:r w:rsidR="00182FC6" w:rsidRPr="00F25B8D">
        <w:rPr>
          <w:sz w:val="24"/>
          <w:szCs w:val="24"/>
        </w:rPr>
        <w:t xml:space="preserve"> адрес</w:t>
      </w:r>
      <w:r w:rsidR="00B5315E" w:rsidRPr="00F25B8D">
        <w:rPr>
          <w:sz w:val="24"/>
          <w:szCs w:val="24"/>
        </w:rPr>
        <w:t>ов</w:t>
      </w:r>
      <w:r w:rsidR="00453193" w:rsidRPr="00F25B8D">
        <w:rPr>
          <w:sz w:val="24"/>
          <w:szCs w:val="24"/>
        </w:rPr>
        <w:t xml:space="preserve"> объектов адресации</w:t>
      </w:r>
      <w:r w:rsidRPr="00F25B8D">
        <w:rPr>
          <w:sz w:val="24"/>
          <w:szCs w:val="24"/>
        </w:rPr>
        <w:t>»</w:t>
      </w:r>
    </w:p>
    <w:p w14:paraId="1FC8885B" w14:textId="77777777" w:rsidR="00B963CA" w:rsidRPr="00F25B8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F8195D">
        <w:rPr>
          <w:sz w:val="24"/>
          <w:szCs w:val="24"/>
        </w:rPr>
        <w:t>ИНН:</w:t>
      </w:r>
      <w:r>
        <w:t>_</w:t>
      </w:r>
      <w:proofErr w:type="gramEnd"/>
      <w:r>
        <w:t>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2A00B2DE" w:rsidR="00195379" w:rsidRDefault="00195379">
      <w:pPr>
        <w:rPr>
          <w:sz w:val="24"/>
          <w:szCs w:val="24"/>
        </w:rPr>
        <w:sectPr w:rsidR="00195379" w:rsidSect="0080308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</w:p>
    <w:p w14:paraId="0280DC03" w14:textId="77777777" w:rsidR="00195379" w:rsidRPr="00791C73" w:rsidRDefault="00195379" w:rsidP="00F25B8D">
      <w:pPr>
        <w:widowControl w:val="0"/>
        <w:tabs>
          <w:tab w:val="left" w:pos="567"/>
        </w:tabs>
        <w:contextualSpacing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F25B8D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F25B8D">
        <w:rPr>
          <w:rFonts w:eastAsia="Calibri"/>
          <w:sz w:val="24"/>
          <w:szCs w:val="24"/>
        </w:rPr>
        <w:t xml:space="preserve">Приложение № </w:t>
      </w:r>
      <w:r w:rsidR="00A04DD0" w:rsidRPr="00F25B8D">
        <w:rPr>
          <w:rFonts w:eastAsia="Calibri"/>
          <w:sz w:val="24"/>
          <w:szCs w:val="24"/>
        </w:rPr>
        <w:t>4</w:t>
      </w:r>
    </w:p>
    <w:p w14:paraId="1D50C9A1" w14:textId="77777777" w:rsidR="00195379" w:rsidRPr="00F25B8D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F25B8D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28FC7B9" w14:textId="18FDD03F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</w:t>
            </w:r>
            <w:r>
              <w:rPr>
                <w:sz w:val="24"/>
                <w:szCs w:val="24"/>
              </w:rPr>
              <w:lastRenderedPageBreak/>
              <w:t xml:space="preserve">Башкортостан </w:t>
            </w:r>
            <w:hyperlink r:id="rId37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8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</w:t>
            </w:r>
            <w:r w:rsidRPr="000D5C3D">
              <w:rPr>
                <w:sz w:val="24"/>
                <w:szCs w:val="24"/>
              </w:rPr>
              <w:lastRenderedPageBreak/>
              <w:t xml:space="preserve">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265E01">
              <w:rPr>
                <w:sz w:val="24"/>
                <w:szCs w:val="24"/>
              </w:rPr>
              <w:lastRenderedPageBreak/>
              <w:t>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</w:t>
            </w:r>
            <w:r w:rsidRPr="0021763A">
              <w:rPr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 xml:space="preserve">проверка соответствия документов и сведений установленным </w:t>
            </w:r>
            <w:r w:rsidRPr="0021763A">
              <w:rPr>
                <w:bCs/>
                <w:sz w:val="24"/>
                <w:szCs w:val="24"/>
              </w:rPr>
              <w:lastRenderedPageBreak/>
              <w:t>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21763A">
              <w:rPr>
                <w:sz w:val="24"/>
                <w:szCs w:val="24"/>
              </w:rPr>
              <w:lastRenderedPageBreak/>
              <w:t>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</w:t>
            </w:r>
            <w:r w:rsidRPr="0021763A">
              <w:rPr>
                <w:bCs/>
                <w:sz w:val="24"/>
                <w:szCs w:val="24"/>
              </w:rPr>
              <w:lastRenderedPageBreak/>
              <w:t>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1F0F9C6F" w14:textId="68E130E8"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 xml:space="preserve">установление оснований для принятия решения о </w:t>
            </w:r>
            <w:r w:rsidRPr="007E69C0">
              <w:rPr>
                <w:sz w:val="24"/>
                <w:szCs w:val="24"/>
              </w:rPr>
              <w:lastRenderedPageBreak/>
              <w:t>предоставлении муниципальной услуги;</w:t>
            </w: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1F10F985" w14:textId="63409A3C" w:rsidR="00195379" w:rsidRPr="0021763A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03BA9CE7" w14:textId="05923561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6FD3F67B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</w:t>
            </w:r>
            <w:r w:rsidRPr="0021763A">
              <w:rPr>
                <w:bCs/>
                <w:sz w:val="24"/>
                <w:szCs w:val="24"/>
              </w:rPr>
              <w:lastRenderedPageBreak/>
              <w:t>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138FF8D0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документа с </w:t>
            </w:r>
            <w:r>
              <w:rPr>
                <w:sz w:val="24"/>
                <w:szCs w:val="24"/>
              </w:rPr>
              <w:lastRenderedPageBreak/>
              <w:t>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59DC4EFF" w14:textId="523A8255" w:rsidR="00195379" w:rsidRPr="005F6738" w:rsidRDefault="00195379" w:rsidP="00F25B8D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12D57" w14:textId="77777777" w:rsidR="007656B8" w:rsidRDefault="007656B8" w:rsidP="007753F7">
      <w:pPr>
        <w:spacing w:after="0" w:line="240" w:lineRule="auto"/>
      </w:pPr>
      <w:r>
        <w:separator/>
      </w:r>
    </w:p>
  </w:endnote>
  <w:endnote w:type="continuationSeparator" w:id="0">
    <w:p w14:paraId="6A2E17AB" w14:textId="77777777" w:rsidR="007656B8" w:rsidRDefault="007656B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82EF" w14:textId="77777777" w:rsidR="0038450A" w:rsidRDefault="0038450A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0CB1" w14:textId="77777777" w:rsidR="0038450A" w:rsidRDefault="0038450A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C4E1" w14:textId="77777777" w:rsidR="0038450A" w:rsidRDefault="0038450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93D9" w14:textId="77777777" w:rsidR="007656B8" w:rsidRDefault="007656B8" w:rsidP="007753F7">
      <w:pPr>
        <w:spacing w:after="0" w:line="240" w:lineRule="auto"/>
      </w:pPr>
      <w:r>
        <w:separator/>
      </w:r>
    </w:p>
  </w:footnote>
  <w:footnote w:type="continuationSeparator" w:id="0">
    <w:p w14:paraId="664358BF" w14:textId="77777777" w:rsidR="007656B8" w:rsidRDefault="007656B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7170" w14:textId="77777777" w:rsidR="0038450A" w:rsidRDefault="0038450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5D04C505" w:rsidR="00F25B8D" w:rsidRDefault="00F25B8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89" w:rsidRPr="004A6D89">
          <w:rPr>
            <w:noProof/>
            <w:lang w:val="ru-RU"/>
          </w:rPr>
          <w:t>20</w:t>
        </w:r>
        <w:r>
          <w:fldChar w:fldCharType="end"/>
        </w:r>
      </w:p>
    </w:sdtContent>
  </w:sdt>
  <w:p w14:paraId="72F7175D" w14:textId="77777777" w:rsidR="00F25B8D" w:rsidRDefault="00F25B8D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DBF4" w14:textId="77777777" w:rsidR="0038450A" w:rsidRDefault="0038450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450A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A6D89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0979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656B8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1701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36004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5B8D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11">
    <w:name w:val="Стиль1"/>
    <w:basedOn w:val="a"/>
    <w:rsid w:val="0038450A"/>
    <w:pPr>
      <w:spacing w:after="0" w:line="240" w:lineRule="auto"/>
    </w:pPr>
    <w:rPr>
      <w:rFonts w:eastAsia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http://taimurzino.ru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2.xml"/><Relationship Id="rId37" Type="http://schemas.openxmlformats.org/officeDocument/2006/relationships/hyperlink" Target="https://vis.bashkortostan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71AD-300D-49A0-9562-8F090E0E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17718</Words>
  <Characters>100998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10</cp:revision>
  <cp:lastPrinted>2021-06-16T12:51:00Z</cp:lastPrinted>
  <dcterms:created xsi:type="dcterms:W3CDTF">2023-10-06T05:03:00Z</dcterms:created>
  <dcterms:modified xsi:type="dcterms:W3CDTF">2023-10-13T04:41:00Z</dcterms:modified>
</cp:coreProperties>
</file>