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60" w:rsidRDefault="00857E18" w:rsidP="00857E18">
      <w:pPr>
        <w:adjustRightInd w:val="0"/>
        <w:jc w:val="right"/>
        <w:rPr>
          <w:b/>
          <w:sz w:val="28"/>
          <w:szCs w:val="28"/>
        </w:rPr>
      </w:pPr>
      <w:r>
        <w:rPr>
          <w:b/>
          <w:sz w:val="28"/>
          <w:szCs w:val="28"/>
        </w:rPr>
        <w:t>ПРОЕКТ ПОСТАНОВЛЕНИЯ</w:t>
      </w:r>
    </w:p>
    <w:p w:rsidR="00857E18" w:rsidRDefault="00857E18" w:rsidP="00C92E8E">
      <w:pPr>
        <w:adjustRightInd w:val="0"/>
        <w:rPr>
          <w:b/>
          <w:sz w:val="28"/>
          <w:szCs w:val="28"/>
        </w:rPr>
      </w:pPr>
    </w:p>
    <w:p w:rsidR="00857E18" w:rsidRDefault="00AF4960" w:rsidP="00857E18">
      <w:pPr>
        <w:adjustRightInd w:val="0"/>
        <w:jc w:val="center"/>
        <w:rPr>
          <w:b/>
          <w:sz w:val="28"/>
          <w:szCs w:val="28"/>
        </w:rPr>
      </w:pPr>
      <w:r w:rsidRPr="006C0033">
        <w:rPr>
          <w:b/>
          <w:sz w:val="28"/>
          <w:szCs w:val="28"/>
        </w:rPr>
        <w:t xml:space="preserve">Об утверждении Административного регламента </w:t>
      </w:r>
    </w:p>
    <w:p w:rsidR="00AF4960" w:rsidRPr="00AF4960" w:rsidRDefault="00AF4960" w:rsidP="00857E18">
      <w:pPr>
        <w:adjustRightInd w:val="0"/>
        <w:jc w:val="center"/>
        <w:rPr>
          <w:b/>
          <w:bCs/>
          <w:sz w:val="28"/>
          <w:szCs w:val="28"/>
        </w:rPr>
      </w:pPr>
      <w:r w:rsidRPr="006C0033">
        <w:rPr>
          <w:b/>
          <w:sz w:val="28"/>
          <w:szCs w:val="28"/>
        </w:rPr>
        <w:t xml:space="preserve">предоставления муниципальной услуги </w:t>
      </w:r>
      <w:r w:rsidRPr="006C0033">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C0033">
        <w:rPr>
          <w:rFonts w:eastAsiaTheme="minorEastAsia"/>
          <w:b/>
          <w:bCs/>
          <w:color w:val="000000" w:themeColor="text1"/>
          <w:sz w:val="28"/>
          <w:szCs w:val="28"/>
        </w:rPr>
        <w:t>»</w:t>
      </w:r>
      <w:r w:rsidR="00857E18">
        <w:rPr>
          <w:b/>
          <w:bCs/>
          <w:sz w:val="28"/>
          <w:szCs w:val="28"/>
        </w:rPr>
        <w:t xml:space="preserve"> </w:t>
      </w:r>
      <w:r>
        <w:rPr>
          <w:b/>
          <w:sz w:val="28"/>
          <w:szCs w:val="28"/>
        </w:rPr>
        <w:t xml:space="preserve">в </w:t>
      </w:r>
      <w:r w:rsidR="00857E18">
        <w:rPr>
          <w:b/>
          <w:sz w:val="28"/>
          <w:szCs w:val="28"/>
        </w:rPr>
        <w:t>сельском поселении Таймурзинский сельсовет</w:t>
      </w:r>
      <w:r>
        <w:rPr>
          <w:b/>
          <w:sz w:val="28"/>
          <w:szCs w:val="28"/>
        </w:rPr>
        <w:t xml:space="preserve"> муниципального района Дюртюлинский район Республики Башкортостан</w:t>
      </w:r>
    </w:p>
    <w:p w:rsidR="00AF4960" w:rsidRPr="00CA6DB8" w:rsidRDefault="00AF4960" w:rsidP="00AF4960">
      <w:pPr>
        <w:jc w:val="both"/>
        <w:rPr>
          <w:b/>
        </w:rPr>
      </w:pPr>
    </w:p>
    <w:p w:rsidR="00857E18" w:rsidRDefault="00AF4960" w:rsidP="00AF4960">
      <w:pPr>
        <w:tabs>
          <w:tab w:val="left" w:pos="2835"/>
        </w:tabs>
        <w:adjustRightInd w:val="0"/>
        <w:ind w:firstLine="709"/>
        <w:jc w:val="both"/>
        <w:rPr>
          <w:sz w:val="28"/>
          <w:szCs w:val="28"/>
        </w:rPr>
      </w:pPr>
      <w:r w:rsidRPr="00AD4E8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Pr>
          <w:sz w:val="28"/>
          <w:szCs w:val="28"/>
        </w:rPr>
        <w:t>,</w:t>
      </w:r>
    </w:p>
    <w:p w:rsidR="00AF4960" w:rsidRPr="00857E18" w:rsidRDefault="00857E18" w:rsidP="00C92E8E">
      <w:pPr>
        <w:tabs>
          <w:tab w:val="left" w:pos="2835"/>
        </w:tabs>
        <w:adjustRightInd w:val="0"/>
        <w:jc w:val="both"/>
        <w:rPr>
          <w:sz w:val="16"/>
        </w:rPr>
      </w:pPr>
      <w:r>
        <w:rPr>
          <w:sz w:val="28"/>
          <w:szCs w:val="28"/>
        </w:rPr>
        <w:t>ПОСТАНОВЛЯЮ:</w:t>
      </w:r>
      <w:r w:rsidR="00AF4960" w:rsidRPr="00AD4E8B">
        <w:rPr>
          <w:sz w:val="28"/>
          <w:szCs w:val="28"/>
        </w:rPr>
        <w:t xml:space="preserve"> </w:t>
      </w:r>
    </w:p>
    <w:p w:rsidR="00AF4960" w:rsidRDefault="00C92E8E" w:rsidP="00C92E8E">
      <w:pPr>
        <w:tabs>
          <w:tab w:val="left" w:pos="567"/>
        </w:tabs>
        <w:contextualSpacing/>
        <w:jc w:val="both"/>
        <w:rPr>
          <w:sz w:val="28"/>
          <w:szCs w:val="28"/>
        </w:rPr>
      </w:pPr>
      <w:r>
        <w:rPr>
          <w:sz w:val="28"/>
          <w:szCs w:val="28"/>
        </w:rPr>
        <w:t xml:space="preserve">1. </w:t>
      </w:r>
      <w:r w:rsidR="00AF4960" w:rsidRPr="00C92E8E">
        <w:rPr>
          <w:sz w:val="28"/>
          <w:szCs w:val="28"/>
        </w:rPr>
        <w:t>Утвердить</w:t>
      </w:r>
      <w:r w:rsidR="00857E18" w:rsidRPr="00C92E8E">
        <w:rPr>
          <w:sz w:val="28"/>
          <w:szCs w:val="28"/>
        </w:rPr>
        <w:t xml:space="preserve"> прилагаемый</w:t>
      </w:r>
      <w:r w:rsidR="00AF4960" w:rsidRPr="00C92E8E">
        <w:rPr>
          <w:sz w:val="28"/>
          <w:szCs w:val="28"/>
        </w:rPr>
        <w:t xml:space="preserve"> Административный регламент предоставления муниципальной услуги </w:t>
      </w:r>
      <w:r w:rsidR="00AF4960" w:rsidRPr="00C92E8E">
        <w:rPr>
          <w:rFonts w:eastAsiaTheme="minorEastAsia"/>
          <w:bCs/>
          <w:sz w:val="28"/>
          <w:szCs w:val="28"/>
        </w:rPr>
        <w:t>«</w:t>
      </w:r>
      <w:r w:rsidR="00AF4960" w:rsidRPr="00C92E8E">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C92E8E">
        <w:rPr>
          <w:rFonts w:eastAsiaTheme="minorEastAsia"/>
          <w:bCs/>
          <w:sz w:val="28"/>
          <w:szCs w:val="28"/>
        </w:rPr>
        <w:t>»</w:t>
      </w:r>
      <w:r w:rsidR="00AF4960" w:rsidRPr="00C92E8E">
        <w:rPr>
          <w:sz w:val="28"/>
          <w:szCs w:val="28"/>
        </w:rPr>
        <w:t xml:space="preserve"> в </w:t>
      </w:r>
      <w:r w:rsidR="00857E18" w:rsidRPr="00C92E8E">
        <w:rPr>
          <w:sz w:val="28"/>
          <w:szCs w:val="28"/>
        </w:rPr>
        <w:t xml:space="preserve"> сельском поселении Таймурзинский сельсовет</w:t>
      </w:r>
      <w:r w:rsidR="00AF4960" w:rsidRPr="00C92E8E">
        <w:rPr>
          <w:sz w:val="28"/>
          <w:szCs w:val="28"/>
        </w:rPr>
        <w:t xml:space="preserve"> муниципального района Дюртюлинский район Республики Башкортостан.</w:t>
      </w:r>
    </w:p>
    <w:p w:rsidR="00C92E8E" w:rsidRDefault="00C92E8E" w:rsidP="00C92E8E">
      <w:pPr>
        <w:adjustRightInd w:val="0"/>
        <w:jc w:val="both"/>
        <w:rPr>
          <w:bCs/>
          <w:sz w:val="28"/>
          <w:szCs w:val="28"/>
        </w:rPr>
      </w:pPr>
      <w:r>
        <w:rPr>
          <w:sz w:val="28"/>
          <w:szCs w:val="28"/>
        </w:rPr>
        <w:t xml:space="preserve">2. </w:t>
      </w:r>
      <w:r w:rsidRPr="00C92E8E">
        <w:rPr>
          <w:sz w:val="28"/>
          <w:szCs w:val="28"/>
        </w:rPr>
        <w:t>Признать утратившим силу постановление главы сельского поселения Таймурзинский сельсовет муниципального района Дюртюлинский рай</w:t>
      </w:r>
      <w:r w:rsidRPr="00C92E8E">
        <w:rPr>
          <w:sz w:val="28"/>
          <w:szCs w:val="28"/>
        </w:rPr>
        <w:t>он Республики Башкортостан от 06.05.2022</w:t>
      </w:r>
      <w:r>
        <w:rPr>
          <w:sz w:val="28"/>
          <w:szCs w:val="28"/>
        </w:rPr>
        <w:t xml:space="preserve"> № </w:t>
      </w:r>
      <w:r w:rsidRPr="00C92E8E">
        <w:rPr>
          <w:sz w:val="28"/>
          <w:szCs w:val="28"/>
        </w:rPr>
        <w:t>5/10</w:t>
      </w:r>
      <w:r w:rsidRPr="00C92E8E">
        <w:rPr>
          <w:sz w:val="28"/>
          <w:szCs w:val="28"/>
        </w:rPr>
        <w:t xml:space="preserve">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C92E8E">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92E8E">
        <w:rPr>
          <w:bCs/>
          <w:color w:val="000000"/>
          <w:sz w:val="28"/>
          <w:szCs w:val="28"/>
        </w:rPr>
        <w:t>»</w:t>
      </w:r>
      <w:r w:rsidRPr="00C92E8E">
        <w:rPr>
          <w:bCs/>
          <w:sz w:val="28"/>
          <w:szCs w:val="28"/>
        </w:rPr>
        <w:t xml:space="preserve"> в сельском поселении Таймурзинский сельсовет муниципального района Дюртюлинский район Республики Башкортостан</w:t>
      </w:r>
      <w:r w:rsidRPr="00C92E8E">
        <w:rPr>
          <w:sz w:val="28"/>
          <w:szCs w:val="28"/>
        </w:rPr>
        <w:t>».</w:t>
      </w:r>
    </w:p>
    <w:p w:rsidR="00AF4960" w:rsidRDefault="00C92E8E" w:rsidP="00C92E8E">
      <w:pPr>
        <w:adjustRightInd w:val="0"/>
        <w:jc w:val="both"/>
        <w:rPr>
          <w:sz w:val="28"/>
          <w:szCs w:val="28"/>
        </w:rPr>
      </w:pPr>
      <w:r>
        <w:rPr>
          <w:bCs/>
          <w:sz w:val="28"/>
          <w:szCs w:val="28"/>
        </w:rPr>
        <w:t xml:space="preserve">3. </w:t>
      </w:r>
      <w:r w:rsidR="00AF4960" w:rsidRPr="00C92E8E">
        <w:rPr>
          <w:sz w:val="28"/>
          <w:szCs w:val="28"/>
        </w:rPr>
        <w:t>Настоящее постановление вступает в силу на следующий день, после дня его официального опубликования.</w:t>
      </w:r>
    </w:p>
    <w:p w:rsidR="00857E18" w:rsidRDefault="00C92E8E" w:rsidP="00C92E8E">
      <w:pPr>
        <w:adjustRightInd w:val="0"/>
        <w:jc w:val="both"/>
        <w:rPr>
          <w:sz w:val="28"/>
          <w:szCs w:val="28"/>
        </w:rPr>
      </w:pPr>
      <w:r>
        <w:rPr>
          <w:sz w:val="28"/>
          <w:szCs w:val="28"/>
        </w:rPr>
        <w:t xml:space="preserve">4. </w:t>
      </w:r>
      <w:r w:rsidR="00857E18" w:rsidRPr="00857E18">
        <w:rPr>
          <w:sz w:val="28"/>
          <w:szCs w:val="28"/>
        </w:rPr>
        <w:t>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p>
    <w:p w:rsidR="00857E18" w:rsidRPr="00C92E8E" w:rsidRDefault="00C92E8E" w:rsidP="00C92E8E">
      <w:pPr>
        <w:adjustRightInd w:val="0"/>
        <w:jc w:val="both"/>
        <w:rPr>
          <w:bCs/>
          <w:sz w:val="28"/>
          <w:szCs w:val="28"/>
        </w:rPr>
      </w:pPr>
      <w:r>
        <w:rPr>
          <w:sz w:val="28"/>
          <w:szCs w:val="28"/>
        </w:rPr>
        <w:t xml:space="preserve">5. </w:t>
      </w:r>
      <w:r w:rsidR="00857E18" w:rsidRPr="00857E18">
        <w:rPr>
          <w:sz w:val="28"/>
          <w:szCs w:val="28"/>
        </w:rPr>
        <w:t>Контроль за исполнением настоящего постановления оставляю за собой.</w:t>
      </w:r>
    </w:p>
    <w:p w:rsidR="00857E18" w:rsidRPr="00857E18" w:rsidRDefault="00857E18" w:rsidP="00857E18">
      <w:pPr>
        <w:spacing w:after="29" w:line="276" w:lineRule="auto"/>
        <w:rPr>
          <w:b/>
          <w:sz w:val="28"/>
          <w:szCs w:val="28"/>
        </w:rPr>
      </w:pPr>
    </w:p>
    <w:p w:rsidR="00857E18" w:rsidRPr="00857E18" w:rsidRDefault="00857E18" w:rsidP="00857E18">
      <w:pPr>
        <w:spacing w:after="29" w:line="256" w:lineRule="auto"/>
        <w:rPr>
          <w:sz w:val="28"/>
          <w:szCs w:val="28"/>
        </w:rPr>
      </w:pPr>
      <w:r w:rsidRPr="00857E18">
        <w:rPr>
          <w:b/>
          <w:sz w:val="28"/>
          <w:szCs w:val="28"/>
        </w:rPr>
        <w:t xml:space="preserve">Глава сельского поселения                              </w:t>
      </w:r>
      <w:r>
        <w:rPr>
          <w:b/>
          <w:sz w:val="28"/>
          <w:szCs w:val="28"/>
        </w:rPr>
        <w:t xml:space="preserve">          </w:t>
      </w:r>
      <w:r w:rsidRPr="00857E18">
        <w:rPr>
          <w:b/>
          <w:sz w:val="28"/>
          <w:szCs w:val="28"/>
        </w:rPr>
        <w:t xml:space="preserve">                           У.Ф.Агадуллин</w:t>
      </w:r>
    </w:p>
    <w:p w:rsidR="00857E18" w:rsidRPr="00857E18" w:rsidRDefault="00857E18" w:rsidP="00857E18">
      <w:pPr>
        <w:pStyle w:val="af6"/>
        <w:rPr>
          <w:rFonts w:ascii="Times New Roman" w:hAnsi="Times New Roman"/>
          <w:b/>
          <w:sz w:val="28"/>
          <w:szCs w:val="28"/>
        </w:rPr>
      </w:pPr>
    </w:p>
    <w:p w:rsidR="00857E18" w:rsidRPr="00857E18" w:rsidRDefault="00857E18" w:rsidP="00857E18">
      <w:pPr>
        <w:pStyle w:val="af6"/>
        <w:rPr>
          <w:rFonts w:ascii="Times New Roman" w:hAnsi="Times New Roman"/>
          <w:b/>
          <w:sz w:val="28"/>
          <w:szCs w:val="28"/>
        </w:rPr>
      </w:pPr>
      <w:r w:rsidRPr="00857E18">
        <w:rPr>
          <w:rFonts w:ascii="Times New Roman" w:hAnsi="Times New Roman"/>
          <w:b/>
          <w:sz w:val="28"/>
          <w:szCs w:val="28"/>
        </w:rPr>
        <w:t xml:space="preserve">с.Таймурзино </w:t>
      </w:r>
    </w:p>
    <w:p w:rsidR="00857E18" w:rsidRPr="00857E18" w:rsidRDefault="00857E18" w:rsidP="00857E18">
      <w:pPr>
        <w:pStyle w:val="af6"/>
        <w:rPr>
          <w:rFonts w:ascii="Times New Roman" w:hAnsi="Times New Roman"/>
          <w:b/>
          <w:sz w:val="28"/>
          <w:szCs w:val="28"/>
        </w:rPr>
      </w:pPr>
      <w:r w:rsidRPr="00857E18">
        <w:rPr>
          <w:rFonts w:ascii="Times New Roman" w:hAnsi="Times New Roman"/>
          <w:b/>
          <w:sz w:val="28"/>
          <w:szCs w:val="28"/>
        </w:rPr>
        <w:t>«___»____________2023 года</w:t>
      </w:r>
    </w:p>
    <w:p w:rsidR="00B66FCC" w:rsidRDefault="00857E18" w:rsidP="00C92E8E">
      <w:pPr>
        <w:pStyle w:val="af6"/>
        <w:rPr>
          <w:rFonts w:ascii="Times New Roman" w:hAnsi="Times New Roman"/>
          <w:b/>
          <w:sz w:val="28"/>
          <w:szCs w:val="28"/>
        </w:rPr>
      </w:pPr>
      <w:r w:rsidRPr="00857E18">
        <w:rPr>
          <w:rFonts w:ascii="Times New Roman" w:hAnsi="Times New Roman"/>
          <w:b/>
          <w:sz w:val="28"/>
          <w:szCs w:val="28"/>
        </w:rPr>
        <w:t>№ ___</w:t>
      </w:r>
    </w:p>
    <w:p w:rsidR="00C92E8E" w:rsidRPr="00C92E8E" w:rsidRDefault="00C92E8E" w:rsidP="00C92E8E">
      <w:pPr>
        <w:pStyle w:val="af6"/>
        <w:rPr>
          <w:rFonts w:ascii="Times New Roman" w:hAnsi="Times New Roman"/>
          <w:b/>
          <w:sz w:val="28"/>
          <w:szCs w:val="28"/>
        </w:rPr>
      </w:pPr>
    </w:p>
    <w:p w:rsidR="00AF4960" w:rsidRPr="00857E18" w:rsidRDefault="00857E18" w:rsidP="00AF4960">
      <w:pPr>
        <w:ind w:left="2694"/>
        <w:contextualSpacing/>
        <w:jc w:val="right"/>
        <w:rPr>
          <w:sz w:val="24"/>
          <w:szCs w:val="24"/>
        </w:rPr>
      </w:pPr>
      <w:r w:rsidRPr="00857E18">
        <w:rPr>
          <w:sz w:val="24"/>
          <w:szCs w:val="24"/>
        </w:rPr>
        <w:lastRenderedPageBreak/>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r w:rsidRPr="00857E18">
        <w:rPr>
          <w:sz w:val="24"/>
          <w:szCs w:val="24"/>
        </w:rPr>
        <w:t xml:space="preserve">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857E18" w:rsidP="00857E18">
      <w:pPr>
        <w:ind w:left="2694"/>
        <w:contextualSpacing/>
        <w:jc w:val="right"/>
        <w:rPr>
          <w:sz w:val="24"/>
          <w:szCs w:val="24"/>
        </w:rPr>
      </w:pPr>
      <w:r w:rsidRPr="00857E18">
        <w:rPr>
          <w:sz w:val="24"/>
          <w:szCs w:val="24"/>
        </w:rPr>
        <w:t>Таймурзинский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Дюртюлинский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Pr="00857E18" w:rsidRDefault="00857E18" w:rsidP="00AF4960">
      <w:pPr>
        <w:autoSpaceDE/>
        <w:autoSpaceDN/>
        <w:ind w:left="3540" w:firstLine="708"/>
        <w:contextualSpacing/>
        <w:jc w:val="center"/>
        <w:rPr>
          <w:rFonts w:eastAsia="Calibri"/>
          <w:b/>
          <w:sz w:val="24"/>
          <w:szCs w:val="24"/>
        </w:rPr>
      </w:pPr>
      <w:r>
        <w:rPr>
          <w:sz w:val="24"/>
          <w:szCs w:val="24"/>
        </w:rPr>
        <w:t xml:space="preserve">                                             </w:t>
      </w:r>
      <w:r w:rsidRPr="00857E18">
        <w:rPr>
          <w:sz w:val="24"/>
          <w:szCs w:val="24"/>
        </w:rPr>
        <w:t>о</w:t>
      </w:r>
      <w:r>
        <w:rPr>
          <w:sz w:val="24"/>
          <w:szCs w:val="24"/>
        </w:rPr>
        <w:t>т ___________ 2023 года №__</w:t>
      </w:r>
    </w:p>
    <w:p w:rsidR="00AF4960" w:rsidRDefault="00AF4960" w:rsidP="00AF4960">
      <w:pPr>
        <w:autoSpaceDE/>
        <w:autoSpaceDN/>
        <w:ind w:firstLine="567"/>
        <w:contextualSpacing/>
        <w:jc w:val="center"/>
        <w:rPr>
          <w:rFonts w:eastAsia="Calibri"/>
          <w:b/>
          <w:sz w:val="28"/>
          <w:szCs w:val="28"/>
        </w:rPr>
      </w:pPr>
    </w:p>
    <w:p w:rsidR="00AF4960" w:rsidRPr="00AD4E8B" w:rsidRDefault="00AF4960" w:rsidP="00AF4960">
      <w:pPr>
        <w:autoSpaceDE/>
        <w:autoSpaceDN/>
        <w:ind w:firstLine="567"/>
        <w:contextualSpacing/>
        <w:jc w:val="center"/>
        <w:rPr>
          <w:rFonts w:eastAsia="Calibri"/>
          <w:b/>
          <w:sz w:val="28"/>
          <w:szCs w:val="28"/>
        </w:rPr>
      </w:pPr>
    </w:p>
    <w:p w:rsidR="00C92E8E" w:rsidRPr="00AF4960" w:rsidRDefault="00AF4960" w:rsidP="00C92E8E">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C92E8E">
        <w:rPr>
          <w:b/>
          <w:sz w:val="28"/>
          <w:szCs w:val="28"/>
        </w:rPr>
        <w:t xml:space="preserve"> </w:t>
      </w:r>
      <w:r w:rsidR="00C92E8E">
        <w:rPr>
          <w:b/>
          <w:sz w:val="28"/>
          <w:szCs w:val="28"/>
        </w:rPr>
        <w:t>в сельском поселении Таймурзинский сельсовет муниципального района Дюртюлинский район Республики Башкортостан</w:t>
      </w:r>
    </w:p>
    <w:p w:rsidR="00AF4960" w:rsidRPr="00AD4E8B" w:rsidRDefault="00AF4960" w:rsidP="00AF4960">
      <w:pPr>
        <w:adjustRightInd w:val="0"/>
        <w:jc w:val="center"/>
        <w:rPr>
          <w:b/>
          <w:bCs/>
          <w:sz w:val="28"/>
          <w:szCs w:val="28"/>
        </w:rPr>
      </w:pPr>
      <w:r w:rsidRPr="00AD4E8B">
        <w:rPr>
          <w:b/>
          <w:bCs/>
          <w:sz w:val="28"/>
          <w:szCs w:val="28"/>
        </w:rPr>
        <w:t xml:space="preserve"> </w:t>
      </w:r>
    </w:p>
    <w:p w:rsidR="00AF4960" w:rsidRPr="00AD4E8B" w:rsidRDefault="00AF4960" w:rsidP="00AF4960">
      <w:pPr>
        <w:widowControl/>
        <w:adjustRightInd w:val="0"/>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rsidR="00AF4960" w:rsidRPr="00AD4E8B" w:rsidRDefault="00AF4960" w:rsidP="00AF4960">
      <w:pPr>
        <w:widowControl/>
        <w:adjustRightInd w:val="0"/>
        <w:ind w:firstLine="709"/>
        <w:jc w:val="center"/>
        <w:outlineLvl w:val="1"/>
        <w:rPr>
          <w:rFonts w:eastAsia="Calibri"/>
          <w:b/>
          <w:bCs/>
          <w:sz w:val="28"/>
          <w:szCs w:val="28"/>
        </w:rPr>
      </w:pPr>
    </w:p>
    <w:p w:rsidR="00AF4960" w:rsidRDefault="00AF4960" w:rsidP="00AF4960">
      <w:pPr>
        <w:tabs>
          <w:tab w:val="left" w:pos="567"/>
        </w:tabs>
        <w:autoSpaceDE/>
        <w:autoSpaceDN/>
        <w:ind w:firstLine="709"/>
        <w:contextualSpacing/>
        <w:jc w:val="both"/>
        <w:rPr>
          <w:bCs/>
          <w:sz w:val="28"/>
          <w:szCs w:val="28"/>
        </w:rPr>
      </w:pPr>
      <w:r w:rsidRPr="00AD4E8B">
        <w:rPr>
          <w:rFonts w:eastAsia="Calibri"/>
          <w:sz w:val="28"/>
          <w:szCs w:val="28"/>
        </w:rPr>
        <w:t>1.1.</w:t>
      </w:r>
      <w:r w:rsidRPr="00AD4E8B">
        <w:rPr>
          <w:rFonts w:eastAsia="Calibri"/>
          <w:sz w:val="28"/>
          <w:szCs w:val="28"/>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Pr>
          <w:rFonts w:eastAsia="Calibri"/>
          <w:sz w:val="28"/>
          <w:szCs w:val="28"/>
        </w:rPr>
        <w:t>бственности,</w:t>
      </w:r>
      <w:r w:rsidRPr="00AD4E8B">
        <w:rPr>
          <w:rFonts w:eastAsia="Calibri"/>
          <w:sz w:val="28"/>
          <w:szCs w:val="28"/>
        </w:rPr>
        <w:t xml:space="preserve"> в целях, предусмотренных подпунктами 1-7 пункта 4 статьи 23 Земельного кодекса Российской </w:t>
      </w:r>
      <w:r w:rsidR="00C92E8E">
        <w:rPr>
          <w:rFonts w:eastAsia="Calibri"/>
          <w:sz w:val="28"/>
          <w:szCs w:val="28"/>
        </w:rPr>
        <w:t>Федерации</w:t>
      </w:r>
      <w:bookmarkStart w:id="0" w:name="_GoBack"/>
      <w:bookmarkEnd w:id="0"/>
      <w:r w:rsidR="00C92E8E" w:rsidRPr="00C92E8E">
        <w:rPr>
          <w:sz w:val="28"/>
          <w:szCs w:val="28"/>
        </w:rPr>
        <w:t xml:space="preserve"> </w:t>
      </w:r>
      <w:r w:rsidR="00C92E8E">
        <w:rPr>
          <w:sz w:val="28"/>
          <w:szCs w:val="28"/>
        </w:rPr>
        <w:t>в сельском поселении Таймурзинский сельсовет муниципального района Дюртюлинский район Республики Башкортостан</w:t>
      </w:r>
      <w:r w:rsidR="00C92E8E">
        <w:rPr>
          <w:rFonts w:eastAsia="Calibri"/>
          <w:sz w:val="28"/>
          <w:szCs w:val="28"/>
        </w:rPr>
        <w:t xml:space="preserve"> (далее</w:t>
      </w:r>
      <w:r w:rsidRPr="00AD4E8B">
        <w:rPr>
          <w:rFonts w:eastAsia="Calibri"/>
          <w:sz w:val="28"/>
          <w:szCs w:val="28"/>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Pr>
          <w:sz w:val="28"/>
          <w:szCs w:val="28"/>
        </w:rPr>
        <w:t>в сельском поселении Таймурзинский сельсовет</w:t>
      </w:r>
      <w:r>
        <w:rPr>
          <w:sz w:val="28"/>
          <w:szCs w:val="28"/>
        </w:rPr>
        <w:t xml:space="preserve"> муниципального района Дюртюлинск</w:t>
      </w:r>
      <w:r w:rsidR="00C92E8E">
        <w:rPr>
          <w:sz w:val="28"/>
          <w:szCs w:val="28"/>
        </w:rPr>
        <w:t>ий район Республики Башкортостан</w:t>
      </w:r>
      <w:r>
        <w:rPr>
          <w:bCs/>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p>
    <w:p w:rsidR="00AF4960" w:rsidRPr="00AD4E8B" w:rsidRDefault="00AF4960" w:rsidP="00AF4960">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rsidR="00AF4960" w:rsidRPr="00AD4E8B" w:rsidRDefault="00AF4960" w:rsidP="00AF4960">
      <w:pPr>
        <w:widowControl/>
        <w:adjustRightInd w:val="0"/>
        <w:ind w:firstLine="709"/>
        <w:contextualSpacing/>
        <w:jc w:val="center"/>
        <w:outlineLvl w:val="0"/>
        <w:rPr>
          <w:rFonts w:eastAsia="Calibri"/>
          <w:b/>
          <w:bCs/>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1.2.</w:t>
      </w:r>
      <w:r w:rsidRPr="00AD4E8B">
        <w:rPr>
          <w:rFonts w:eastAsia="Calibri"/>
          <w:sz w:val="28"/>
          <w:szCs w:val="28"/>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Pr>
          <w:rFonts w:eastAsia="Calibri"/>
          <w:sz w:val="28"/>
          <w:szCs w:val="28"/>
        </w:rPr>
        <w:t>сервитута</w:t>
      </w:r>
      <w:r w:rsidRPr="00AD4E8B">
        <w:rPr>
          <w:rFonts w:eastAsia="Calibri"/>
          <w:sz w:val="28"/>
          <w:szCs w:val="28"/>
        </w:rPr>
        <w:t xml:space="preserve"> в отношении земельных участков, находящихся в муниципальной собственности</w:t>
      </w:r>
      <w:r w:rsidRPr="00AF4960">
        <w:rPr>
          <w:sz w:val="28"/>
          <w:szCs w:val="28"/>
        </w:rPr>
        <w:t xml:space="preserve"> </w:t>
      </w:r>
      <w:r w:rsidR="00B66FCC">
        <w:rPr>
          <w:sz w:val="28"/>
          <w:szCs w:val="28"/>
        </w:rPr>
        <w:t>сельского</w:t>
      </w:r>
      <w:r>
        <w:rPr>
          <w:sz w:val="28"/>
          <w:szCs w:val="28"/>
        </w:rPr>
        <w:t xml:space="preserve"> поселения </w:t>
      </w:r>
      <w:r w:rsidR="00B66FCC">
        <w:rPr>
          <w:sz w:val="28"/>
          <w:szCs w:val="28"/>
        </w:rPr>
        <w:t>Таймурзинский сельсовет</w:t>
      </w:r>
      <w:r>
        <w:rPr>
          <w:sz w:val="28"/>
          <w:szCs w:val="28"/>
        </w:rPr>
        <w:t xml:space="preserve"> муниципального района Дюртюлинский район Республики Башкортостан, </w:t>
      </w:r>
      <w:r w:rsidRPr="00AD4E8B">
        <w:rPr>
          <w:rFonts w:eastAsia="Calibri"/>
          <w:sz w:val="28"/>
          <w:szCs w:val="28"/>
        </w:rPr>
        <w:t>в целях, предусмотренных подпунктами 1-7 пункта 4 статьи 23 Земельного кодекса Российской Федерации (далее – заявитель).</w:t>
      </w:r>
    </w:p>
    <w:p w:rsidR="00AF4960" w:rsidRPr="00AD4E8B" w:rsidRDefault="00AF4960" w:rsidP="00AF4960">
      <w:pPr>
        <w:widowControl/>
        <w:adjustRightInd w:val="0"/>
        <w:ind w:firstLine="709"/>
        <w:contextualSpacing/>
        <w:jc w:val="both"/>
        <w:rPr>
          <w:rFonts w:eastAsia="Calibri"/>
          <w:sz w:val="28"/>
          <w:szCs w:val="28"/>
        </w:rPr>
      </w:pPr>
      <w:r w:rsidRPr="00AD4E8B">
        <w:rPr>
          <w:rFonts w:eastAsia="Calibri"/>
          <w:sz w:val="28"/>
          <w:szCs w:val="28"/>
        </w:rPr>
        <w:lastRenderedPageBreak/>
        <w:t>1.3.</w:t>
      </w:r>
      <w:r w:rsidRPr="00AD4E8B">
        <w:rPr>
          <w:rFonts w:eastAsia="Calibri"/>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w:t>
      </w:r>
      <w:r w:rsidR="00365AC0">
        <w:rPr>
          <w:sz w:val="28"/>
          <w:szCs w:val="28"/>
        </w:rPr>
        <w:t xml:space="preserve">в Администрацию </w:t>
      </w:r>
      <w:r w:rsidR="00B66FCC">
        <w:rPr>
          <w:sz w:val="28"/>
          <w:szCs w:val="28"/>
        </w:rPr>
        <w:t xml:space="preserve">сельского поселения Таймурзинский сельсовет </w:t>
      </w:r>
      <w:r w:rsidR="00365AC0">
        <w:rPr>
          <w:sz w:val="28"/>
          <w:szCs w:val="28"/>
        </w:rPr>
        <w:t>муниципального района Дюртюлинский район Республики Башкортостан (далее</w:t>
      </w:r>
      <w:r w:rsidR="00B66FCC">
        <w:rPr>
          <w:sz w:val="28"/>
          <w:szCs w:val="28"/>
        </w:rPr>
        <w:t>-</w:t>
      </w:r>
      <w:r w:rsidR="00365AC0">
        <w:rPr>
          <w:sz w:val="28"/>
          <w:szCs w:val="28"/>
        </w:rPr>
        <w:t xml:space="preserve"> Администрация)</w:t>
      </w:r>
      <w:r w:rsidR="00365AC0">
        <w:rPr>
          <w:rFonts w:eastAsia="Calibri"/>
          <w:sz w:val="28"/>
          <w:szCs w:val="28"/>
        </w:rPr>
        <w:t xml:space="preserve"> </w:t>
      </w:r>
      <w:r w:rsidRPr="00AD4E8B">
        <w:rPr>
          <w:rFonts w:eastAsia="Calibri"/>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66FCC" w:rsidRDefault="00AF4960" w:rsidP="00AF4960">
      <w:pPr>
        <w:tabs>
          <w:tab w:val="left" w:pos="851"/>
          <w:tab w:val="left" w:pos="1134"/>
        </w:tabs>
        <w:autoSpaceDE/>
        <w:autoSpaceDN/>
        <w:ind w:firstLine="709"/>
        <w:contextualSpacing/>
        <w:jc w:val="both"/>
        <w:rPr>
          <w:rFonts w:eastAsia="Calibri"/>
          <w:color w:val="000000" w:themeColor="text1"/>
          <w:sz w:val="28"/>
          <w:szCs w:val="28"/>
        </w:rPr>
      </w:pPr>
      <w:r w:rsidRPr="00AD4E8B">
        <w:rPr>
          <w:rFonts w:eastAsia="Calibri"/>
          <w:sz w:val="28"/>
          <w:szCs w:val="28"/>
        </w:rPr>
        <w:t>на оф</w:t>
      </w:r>
      <w:r w:rsidR="00B66FCC">
        <w:rPr>
          <w:rFonts w:eastAsia="Calibri"/>
          <w:sz w:val="28"/>
          <w:szCs w:val="28"/>
        </w:rPr>
        <w:t>ициальном сайте</w:t>
      </w:r>
      <w:r w:rsidR="00365AC0">
        <w:rPr>
          <w:rFonts w:eastAsia="Calibri"/>
          <w:sz w:val="28"/>
          <w:szCs w:val="28"/>
        </w:rPr>
        <w:t xml:space="preserve"> Администрации</w:t>
      </w:r>
      <w:r w:rsidR="00B66FCC">
        <w:rPr>
          <w:rFonts w:eastAsia="Calibri"/>
          <w:sz w:val="28"/>
          <w:szCs w:val="28"/>
        </w:rPr>
        <w:t xml:space="preserve"> </w:t>
      </w:r>
      <w:hyperlink r:id="rId7" w:history="1">
        <w:r w:rsidR="00B66FCC" w:rsidRPr="00B66FCC">
          <w:rPr>
            <w:rStyle w:val="ad"/>
            <w:color w:val="000000" w:themeColor="text1"/>
            <w:sz w:val="28"/>
            <w:szCs w:val="28"/>
            <w:u w:val="none"/>
          </w:rPr>
          <w:t>http://taimurzino.ru</w:t>
        </w:r>
      </w:hyperlink>
      <w:r w:rsidRPr="00B66FCC">
        <w:rPr>
          <w:rFonts w:eastAsia="Calibri"/>
          <w:color w:val="000000" w:themeColor="text1"/>
          <w:sz w:val="28"/>
          <w:szCs w:val="28"/>
        </w:rPr>
        <w:t>;</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rsidR="00AF4960" w:rsidRPr="00AD4E8B" w:rsidRDefault="00AF4960" w:rsidP="00AF4960">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адресов Администрации и РГАУ МФЦ, обращение в которые необходимо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AD4E8B" w:rsidRDefault="00AF4960" w:rsidP="00AF4960">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Pr="00AD4E8B">
        <w:rPr>
          <w:rFonts w:eastAsia="Calibri"/>
          <w:sz w:val="28"/>
          <w:szCs w:val="28"/>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D4E8B">
        <w:rPr>
          <w:rFonts w:eastAsia="Calibri"/>
          <w:sz w:val="28"/>
          <w:szCs w:val="28"/>
        </w:rPr>
        <w:lastRenderedPageBreak/>
        <w:t>(последнее – при наличии) и должности специалиста, принявшего телефонный звонок.</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1.7.</w:t>
      </w:r>
      <w:r w:rsidRPr="00AD4E8B">
        <w:rPr>
          <w:rFonts w:eastAsia="Calibri"/>
          <w:sz w:val="28"/>
          <w:szCs w:val="28"/>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1.8.</w:t>
      </w:r>
      <w:r w:rsidRPr="00AD4E8B">
        <w:rPr>
          <w:rFonts w:eastAsia="Calibr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1.9.</w:t>
      </w:r>
      <w:r w:rsidRPr="00AD4E8B">
        <w:rPr>
          <w:rFonts w:eastAsia="Calibri"/>
          <w:sz w:val="28"/>
          <w:szCs w:val="28"/>
        </w:rPr>
        <w:tab/>
        <w:t xml:space="preserve">На </w:t>
      </w:r>
      <w:r w:rsidR="00365AC0">
        <w:rPr>
          <w:rFonts w:eastAsia="Calibri"/>
          <w:sz w:val="28"/>
          <w:szCs w:val="28"/>
        </w:rPr>
        <w:t>официальном сайте Администрации</w:t>
      </w:r>
      <w:r w:rsidRPr="00AD4E8B">
        <w:rPr>
          <w:rFonts w:eastAsia="Calibri"/>
          <w:sz w:val="28"/>
          <w:szCs w:val="28"/>
        </w:rPr>
        <w:t xml:space="preserve"> наряду со сведениями, указанными в пункте 1.8 Административного регламента, размещаются: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предварительной записи на подачу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lastRenderedPageBreak/>
        <w:t>1.10.</w:t>
      </w:r>
      <w:r w:rsidRPr="00AD4E8B">
        <w:rPr>
          <w:rFonts w:eastAsia="Calibri"/>
          <w:sz w:val="28"/>
          <w:szCs w:val="28"/>
        </w:rPr>
        <w:tab/>
        <w:t>На информационных стендах Администрации подлежит размещению следующая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приостановления или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1.11.</w:t>
      </w:r>
      <w:r w:rsidRPr="00AD4E8B">
        <w:rPr>
          <w:rFonts w:eastAsia="Calibri"/>
          <w:sz w:val="28"/>
          <w:szCs w:val="28"/>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Pr>
          <w:rFonts w:eastAsia="Calibri"/>
          <w:sz w:val="28"/>
          <w:szCs w:val="28"/>
        </w:rPr>
        <w:t xml:space="preserve"> заявителя предоставляются ему</w:t>
      </w:r>
      <w:r w:rsidRPr="00AD4E8B">
        <w:rPr>
          <w:rFonts w:eastAsia="Calibri"/>
          <w:sz w:val="28"/>
          <w:szCs w:val="28"/>
        </w:rPr>
        <w:t xml:space="preserve"> для ознакомления.</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1.12.</w:t>
      </w:r>
      <w:r w:rsidRPr="00AD4E8B">
        <w:rPr>
          <w:rFonts w:eastAsia="Calibri"/>
          <w:sz w:val="28"/>
          <w:szCs w:val="28"/>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Pr>
          <w:rFonts w:eastAsia="Calibri"/>
          <w:sz w:val="28"/>
          <w:szCs w:val="28"/>
        </w:rPr>
        <w:t xml:space="preserve">между РГАУ МФЦ и Администрацией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AD4E8B">
        <w:rPr>
          <w:rFonts w:eastAsia="Calibri"/>
          <w:sz w:val="28"/>
          <w:szCs w:val="28"/>
        </w:rPr>
        <w:lastRenderedPageBreak/>
        <w:t>субъектов Российской Федерации, органами местного самоуправления» (далее – Соглашение о взаимодействии).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1.13.</w:t>
      </w:r>
      <w:r w:rsidRPr="00AD4E8B">
        <w:rPr>
          <w:rFonts w:eastAsia="Calibri"/>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AD4E8B">
        <w:rPr>
          <w:rFonts w:eastAsia="Calibri"/>
          <w:b/>
          <w:sz w:val="28"/>
          <w:szCs w:val="28"/>
        </w:rPr>
        <w:br/>
        <w:t xml:space="preserve">и обязательными для предоставления муниципальной услуги, </w:t>
      </w:r>
      <w:r w:rsidRPr="00AD4E8B">
        <w:rPr>
          <w:rFonts w:eastAsia="Calibri"/>
          <w:b/>
          <w:sz w:val="28"/>
          <w:szCs w:val="28"/>
        </w:rPr>
        <w:br/>
        <w:t xml:space="preserve">и в многофункциональном центре предоставления государственных </w:t>
      </w:r>
      <w:r w:rsidRPr="00AD4E8B">
        <w:rPr>
          <w:rFonts w:eastAsia="Calibri"/>
          <w:b/>
          <w:sz w:val="28"/>
          <w:szCs w:val="28"/>
        </w:rPr>
        <w:br/>
        <w:t>и муниципальных услуг</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1.14.</w:t>
      </w:r>
      <w:r w:rsidRPr="00AD4E8B">
        <w:rPr>
          <w:rFonts w:eastAsia="Calibri"/>
          <w:sz w:val="28"/>
          <w:szCs w:val="28"/>
        </w:rPr>
        <w:tab/>
        <w:t>Справочная информация об Администрации размещена: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w:t>
      </w:r>
      <w:r w:rsidR="00B66FCC">
        <w:rPr>
          <w:rFonts w:eastAsia="Calibri"/>
          <w:sz w:val="28"/>
          <w:szCs w:val="28"/>
        </w:rPr>
        <w:t>«</w:t>
      </w:r>
      <w:r w:rsidRPr="00AD4E8B">
        <w:rPr>
          <w:rFonts w:eastAsia="Calibri"/>
          <w:sz w:val="28"/>
          <w:szCs w:val="28"/>
        </w:rPr>
        <w:t>Интернет</w:t>
      </w:r>
      <w:r w:rsidR="00B66FCC">
        <w:rPr>
          <w:rFonts w:eastAsia="Calibri"/>
          <w:sz w:val="28"/>
          <w:szCs w:val="28"/>
        </w:rPr>
        <w:t>»</w:t>
      </w:r>
      <w:r w:rsidRPr="00B66FCC">
        <w:rPr>
          <w:rFonts w:eastAsia="Calibri"/>
          <w:sz w:val="28"/>
          <w:szCs w:val="28"/>
        </w:rPr>
        <w:t xml:space="preserve"> </w:t>
      </w:r>
      <w:hyperlink r:id="rId8" w:history="1">
        <w:r w:rsidR="00B66FCC" w:rsidRPr="00B66FCC">
          <w:rPr>
            <w:rStyle w:val="ad"/>
            <w:sz w:val="27"/>
            <w:szCs w:val="27"/>
            <w:u w:val="none"/>
          </w:rPr>
          <w:t>http://taimurzino.ru</w:t>
        </w:r>
      </w:hyperlink>
      <w:r w:rsidR="00365AC0">
        <w:t xml:space="preserve"> </w:t>
      </w:r>
      <w:r w:rsidRPr="00AD4E8B">
        <w:rPr>
          <w:rFonts w:eastAsia="Calibri"/>
          <w:sz w:val="28"/>
          <w:szCs w:val="28"/>
        </w:rPr>
        <w:t>(далее – официальный сайт);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rsidR="00AF4960" w:rsidRPr="00AD4E8B" w:rsidRDefault="00AF4960" w:rsidP="00AF4960">
      <w:pPr>
        <w:widowControl/>
        <w:tabs>
          <w:tab w:val="left" w:pos="7425"/>
        </w:tabs>
        <w:autoSpaceDE/>
        <w:autoSpaceDN/>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rsidR="00AF4960" w:rsidRPr="00AD4E8B" w:rsidRDefault="00AF4960" w:rsidP="00AF4960">
      <w:pPr>
        <w:widowControl/>
        <w:adjustRightInd w:val="0"/>
        <w:jc w:val="center"/>
        <w:outlineLvl w:val="1"/>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w:t>
      </w:r>
      <w:r w:rsidRPr="00AD4E8B">
        <w:rPr>
          <w:rFonts w:eastAsia="Calibri"/>
          <w:sz w:val="28"/>
          <w:szCs w:val="28"/>
        </w:rPr>
        <w:tab/>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rsidR="00AF4960" w:rsidRPr="00AD4E8B" w:rsidRDefault="00AF4960" w:rsidP="00AF4960">
      <w:pPr>
        <w:tabs>
          <w:tab w:val="left" w:pos="567"/>
        </w:tabs>
        <w:autoSpaceDE/>
        <w:autoSpaceDN/>
        <w:contextualSpacing/>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2.2.</w:t>
      </w:r>
      <w:r w:rsidRPr="00AD4E8B">
        <w:rPr>
          <w:rFonts w:eastAsia="Calibri"/>
          <w:sz w:val="28"/>
          <w:szCs w:val="28"/>
        </w:rPr>
        <w:tab/>
        <w:t xml:space="preserve">Муниципальная услуга предоставляется </w:t>
      </w:r>
      <w:r w:rsidR="00B66FCC">
        <w:rPr>
          <w:sz w:val="28"/>
          <w:szCs w:val="28"/>
        </w:rPr>
        <w:t>Администрацией</w:t>
      </w:r>
      <w:r w:rsidRPr="00AD4E8B">
        <w:rPr>
          <w:rFonts w:eastAsia="Calibri"/>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2.3.</w:t>
      </w:r>
      <w:r w:rsidRPr="00AD4E8B">
        <w:rPr>
          <w:rFonts w:eastAsia="Calibri"/>
          <w:sz w:val="28"/>
          <w:szCs w:val="28"/>
        </w:rPr>
        <w:tab/>
        <w:t>В предоставлении муниципальной услуги принимает участие РГАУ МФЦ при наличии соответствующего Соглашения о взаимодействии.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взаимодействует с:</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lastRenderedPageBreak/>
        <w:t>Федеральной службой государственной регистрации, кадастра                           и картографии;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rsidR="00AF4960" w:rsidRPr="00AD4E8B" w:rsidRDefault="00AF4960" w:rsidP="00AF4960">
      <w:pPr>
        <w:tabs>
          <w:tab w:val="left" w:pos="1418"/>
        </w:tabs>
        <w:adjustRightInd w:val="0"/>
        <w:ind w:firstLine="709"/>
        <w:jc w:val="both"/>
        <w:outlineLvl w:val="2"/>
        <w:rPr>
          <w:rFonts w:eastAsia="Calibri"/>
          <w:sz w:val="28"/>
          <w:szCs w:val="28"/>
        </w:rPr>
      </w:pPr>
      <w:r w:rsidRPr="00AD4E8B">
        <w:rPr>
          <w:rFonts w:eastAsia="Calibri"/>
          <w:sz w:val="28"/>
          <w:szCs w:val="28"/>
        </w:rPr>
        <w:t>2.4.</w:t>
      </w:r>
      <w:r w:rsidRPr="00AD4E8B">
        <w:rPr>
          <w:rFonts w:eastAsia="Calibri"/>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Pr>
          <w:rFonts w:eastAsia="Calibri"/>
          <w:sz w:val="28"/>
          <w:szCs w:val="28"/>
        </w:rPr>
        <w:t>нных</w:t>
      </w:r>
      <w:r w:rsidRPr="00AD4E8B">
        <w:rPr>
          <w:rFonts w:eastAsia="Calibri"/>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2.5.</w:t>
      </w:r>
      <w:r w:rsidRPr="00AD4E8B">
        <w:rPr>
          <w:rFonts w:eastAsia="Calibri"/>
          <w:sz w:val="28"/>
          <w:szCs w:val="28"/>
        </w:rPr>
        <w:tab/>
        <w:t>Результатом предоставления муниципальной услуги является: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2.6.</w:t>
      </w:r>
      <w:r w:rsidRPr="00AD4E8B">
        <w:rPr>
          <w:rFonts w:eastAsia="Calibri"/>
          <w:sz w:val="28"/>
          <w:szCs w:val="28"/>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личном обращении заявителя в Администрацию</w:t>
      </w:r>
      <w:r w:rsidR="00752490">
        <w:rPr>
          <w:rFonts w:eastAsia="Calibri"/>
          <w:sz w:val="28"/>
          <w:szCs w:val="28"/>
        </w:rPr>
        <w:t xml:space="preserve"> </w:t>
      </w:r>
      <w:r w:rsidRPr="00AD4E8B">
        <w:rPr>
          <w:rFonts w:eastAsia="Calibri"/>
          <w:sz w:val="28"/>
          <w:szCs w:val="28"/>
        </w:rPr>
        <w:t xml:space="preserve">– день подачи заявления о предоставлении муниципальной услуги;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w:t>
      </w:r>
      <w:r w:rsidRPr="00AD4E8B">
        <w:rPr>
          <w:rFonts w:eastAsia="Calibri"/>
          <w:sz w:val="28"/>
          <w:szCs w:val="28"/>
        </w:rPr>
        <w:lastRenderedPageBreak/>
        <w:t xml:space="preserve">в выходной (нерабочий или праздничный) день датой поступления считается первый следующий за ним рабочий день;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adjustRightInd w:val="0"/>
        <w:ind w:firstLine="709"/>
        <w:jc w:val="both"/>
        <w:outlineLvl w:val="2"/>
        <w:rPr>
          <w:rFonts w:eastAsia="Calibri"/>
          <w:sz w:val="28"/>
          <w:szCs w:val="28"/>
        </w:rPr>
      </w:pPr>
      <w:r w:rsidRPr="00AD4E8B">
        <w:rPr>
          <w:rFonts w:eastAsia="Calibri"/>
          <w:sz w:val="28"/>
          <w:szCs w:val="28"/>
        </w:rPr>
        <w:t>2.7.</w:t>
      </w:r>
      <w:r w:rsidRPr="00AD4E8B">
        <w:rPr>
          <w:rFonts w:eastAsia="Calibri"/>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D4E8B">
        <w:rPr>
          <w:rFonts w:eastAsia="Calibri"/>
          <w:bCs/>
          <w:sz w:val="28"/>
          <w:szCs w:val="28"/>
        </w:rPr>
        <w:t xml:space="preserve">официальном сайте Администрации,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и услуг, которые являются необхо</w:t>
      </w:r>
      <w:r w:rsidR="00B66FCC">
        <w:rPr>
          <w:rFonts w:eastAsia="Calibri"/>
          <w:b/>
          <w:bCs/>
          <w:sz w:val="28"/>
          <w:szCs w:val="28"/>
        </w:rPr>
        <w:t>димыми</w:t>
      </w:r>
      <w:r w:rsidRPr="00AD4E8B">
        <w:rPr>
          <w:rFonts w:eastAsia="Calibri"/>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Pr>
          <w:rFonts w:eastAsia="Calibri"/>
          <w:b/>
          <w:bCs/>
          <w:sz w:val="28"/>
          <w:szCs w:val="28"/>
        </w:rPr>
        <w:t xml:space="preserve"> в электронной форме, порядок</w:t>
      </w:r>
      <w:r w:rsidRPr="00AD4E8B">
        <w:rPr>
          <w:rFonts w:eastAsia="Calibri"/>
          <w:b/>
          <w:bCs/>
          <w:sz w:val="28"/>
          <w:szCs w:val="28"/>
        </w:rPr>
        <w:t xml:space="preserve"> их представления</w:t>
      </w:r>
      <w:bookmarkStart w:id="2" w:name="Par0"/>
      <w:bookmarkEnd w:id="2"/>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outlineLvl w:val="0"/>
        <w:rPr>
          <w:rFonts w:eastAsia="Calibri"/>
          <w:b/>
          <w:bCs/>
          <w:sz w:val="28"/>
          <w:szCs w:val="28"/>
        </w:rPr>
      </w:pPr>
      <w:r w:rsidRPr="00AD4E8B">
        <w:rPr>
          <w:rFonts w:eastAsia="Calibri"/>
          <w:sz w:val="28"/>
          <w:szCs w:val="28"/>
        </w:rPr>
        <w:t>2.8.</w:t>
      </w:r>
      <w:r w:rsidRPr="00AD4E8B">
        <w:rPr>
          <w:rFonts w:eastAsia="Calibri"/>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AD4E8B" w:rsidRDefault="00AF4960" w:rsidP="00AF4960">
      <w:pPr>
        <w:widowControl/>
        <w:adjustRightInd w:val="0"/>
        <w:ind w:firstLine="709"/>
        <w:jc w:val="both"/>
        <w:rPr>
          <w:rFonts w:eastAsia="Calibri"/>
          <w:bCs/>
          <w:sz w:val="28"/>
          <w:szCs w:val="28"/>
        </w:rPr>
      </w:pPr>
      <w:r w:rsidRPr="00AD4E8B">
        <w:rPr>
          <w:rFonts w:eastAsia="Calibri"/>
          <w:bCs/>
          <w:sz w:val="28"/>
          <w:szCs w:val="28"/>
        </w:rPr>
        <w:t>2.8.1.</w:t>
      </w:r>
      <w:r w:rsidRPr="00AD4E8B">
        <w:rPr>
          <w:rFonts w:eastAsia="Calibri"/>
          <w:bCs/>
          <w:sz w:val="28"/>
          <w:szCs w:val="28"/>
        </w:rPr>
        <w:tab/>
        <w:t>Заявление по форме согласно приложениям № 1, 2 к настоящему Административному регламенту, поданное следующими способами:</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путем заполнения формы заявления через личный кабинет ЕПГУ, РПГУ (далее – запрос).</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фамилия, имя, отчество, место жительства заявителя и реквизиты документа, удостоверяющего личность заявителя (для гражданина);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3)</w:t>
      </w:r>
      <w:r w:rsidRPr="00AD4E8B">
        <w:rPr>
          <w:rFonts w:eastAsia="Calibri"/>
          <w:sz w:val="28"/>
          <w:szCs w:val="28"/>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4)</w:t>
      </w:r>
      <w:r w:rsidRPr="00AD4E8B">
        <w:rPr>
          <w:rFonts w:eastAsia="Calibri"/>
          <w:sz w:val="28"/>
          <w:szCs w:val="28"/>
        </w:rPr>
        <w:tab/>
        <w:t>срок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5)</w:t>
      </w:r>
      <w:r w:rsidRPr="00AD4E8B">
        <w:rPr>
          <w:rFonts w:eastAsia="Calibri"/>
          <w:sz w:val="28"/>
          <w:szCs w:val="28"/>
        </w:rPr>
        <w:tab/>
        <w:t>цель и основания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w:t>
      </w:r>
      <w:r w:rsidRPr="00AD4E8B">
        <w:rPr>
          <w:rFonts w:eastAsia="Calibri"/>
          <w:sz w:val="28"/>
          <w:szCs w:val="28"/>
        </w:rPr>
        <w:tab/>
        <w:t>почтовый адрес и (или) адрес электронной почты для связи                        с заявителем.</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Pr>
          <w:sz w:val="28"/>
          <w:szCs w:val="28"/>
          <w:lang w:eastAsia="ru-RU"/>
        </w:rPr>
        <w:t>епосредственно в Администрацию)</w:t>
      </w:r>
      <w:r w:rsidRPr="00AD4E8B">
        <w:rPr>
          <w:sz w:val="28"/>
          <w:szCs w:val="28"/>
          <w:lang w:eastAsia="ru-RU"/>
        </w:rPr>
        <w:t xml:space="preserve">; </w:t>
      </w:r>
    </w:p>
    <w:p w:rsidR="00AF4960" w:rsidRPr="00AD4E8B" w:rsidRDefault="00AF4960" w:rsidP="00AF4960">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2.8.2.</w:t>
      </w:r>
      <w:r w:rsidRPr="00AD4E8B">
        <w:rPr>
          <w:rFonts w:eastAsia="Calibri"/>
          <w:sz w:val="28"/>
          <w:szCs w:val="28"/>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Pr="00AD4E8B">
        <w:rPr>
          <w:rFonts w:eastAsia="Calibri"/>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Pr="00AD4E8B">
        <w:rPr>
          <w:rFonts w:eastAsia="Calibri"/>
          <w:sz w:val="28"/>
          <w:szCs w:val="28"/>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Pr="00AD4E8B">
        <w:rPr>
          <w:rFonts w:eastAsia="Calibri"/>
          <w:sz w:val="28"/>
          <w:szCs w:val="28"/>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Pr="00AD4E8B">
        <w:rPr>
          <w:rFonts w:eastAsia="Calibri"/>
          <w:sz w:val="28"/>
          <w:szCs w:val="28"/>
        </w:rPr>
        <w:tab/>
        <w:t xml:space="preserve">Электронные документы (электронные образы документов),                     в том числе доверенность, прилагаются к заявлению в виде файлов                           с расширением *.RAR, *.ZIP, *.PDF, *.JPG, *.JPEG, *.PNG, *.TIFF, *.SIG.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РГАУ МФЦ документы представляются в оригиналах (заверенных</w:t>
      </w:r>
      <w:r w:rsidR="00752490">
        <w:rPr>
          <w:rFonts w:eastAsia="Calibri"/>
          <w:sz w:val="28"/>
          <w:szCs w:val="28"/>
        </w:rPr>
        <w:t xml:space="preserve"> </w:t>
      </w:r>
      <w:r w:rsidRPr="00AD4E8B">
        <w:rPr>
          <w:rFonts w:eastAsia="Calibri"/>
          <w:sz w:val="28"/>
          <w:szCs w:val="28"/>
        </w:rPr>
        <w:t>в установленном законодательством порядке копи</w:t>
      </w:r>
      <w:r w:rsidR="00752490">
        <w:rPr>
          <w:rFonts w:eastAsia="Calibri"/>
          <w:sz w:val="28"/>
          <w:szCs w:val="28"/>
        </w:rPr>
        <w:t xml:space="preserve">ях) либо в копиях </w:t>
      </w:r>
      <w:r w:rsidRPr="00AD4E8B">
        <w:rPr>
          <w:rFonts w:eastAsia="Calibri"/>
          <w:sz w:val="28"/>
          <w:szCs w:val="28"/>
        </w:rPr>
        <w:t xml:space="preserve">предъявлением их оригиналов. При предъявлении </w:t>
      </w:r>
      <w:r w:rsidRPr="00AD4E8B">
        <w:rPr>
          <w:rFonts w:eastAsia="Calibri"/>
          <w:sz w:val="28"/>
          <w:szCs w:val="28"/>
        </w:rPr>
        <w:lastRenderedPageBreak/>
        <w:t>только оригиналов документов должностное лицо Администрации, работник РГАУ МФЦ, ответственн</w:t>
      </w:r>
      <w:r w:rsidR="00752490">
        <w:rPr>
          <w:rFonts w:eastAsia="Calibri"/>
          <w:sz w:val="28"/>
          <w:szCs w:val="28"/>
        </w:rPr>
        <w:t>ые за прием документов, снимают</w:t>
      </w:r>
      <w:r w:rsidRPr="00AD4E8B">
        <w:rPr>
          <w:rFonts w:eastAsia="Calibri"/>
          <w:sz w:val="28"/>
          <w:szCs w:val="28"/>
        </w:rPr>
        <w:t xml:space="preserve"> их копии (скан-копии), заверяют надлежащим образом и возвращают оригиналы документов заявителю (представителю).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пункте 2.8.1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AD4E8B" w:rsidRDefault="00AF4960" w:rsidP="00AF4960">
      <w:pPr>
        <w:tabs>
          <w:tab w:val="left" w:pos="567"/>
        </w:tabs>
        <w:autoSpaceDE/>
        <w:autoSpaceDN/>
        <w:contextualSpacing/>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2.9.</w:t>
      </w:r>
      <w:r w:rsidRPr="00AD4E8B">
        <w:rPr>
          <w:rFonts w:eastAsia="Calibri"/>
          <w:sz w:val="28"/>
          <w:szCs w:val="28"/>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AF4960" w:rsidRPr="00AD4E8B"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2.10.</w:t>
      </w:r>
      <w:r w:rsidRPr="00AD4E8B">
        <w:rPr>
          <w:rFonts w:eastAsia="Calibri"/>
          <w:sz w:val="28"/>
          <w:szCs w:val="28"/>
        </w:rPr>
        <w:tab/>
        <w:t>Заявитель вправе представить по собственной инициативе                      в адрес Администрации документы, указанные</w:t>
      </w:r>
      <w:r w:rsidR="00752490">
        <w:rPr>
          <w:rFonts w:eastAsia="Calibri"/>
          <w:sz w:val="28"/>
          <w:szCs w:val="28"/>
        </w:rPr>
        <w:t xml:space="preserve"> </w:t>
      </w:r>
      <w:r w:rsidRPr="00AD4E8B">
        <w:rPr>
          <w:rFonts w:eastAsia="Calibri"/>
          <w:sz w:val="28"/>
          <w:szCs w:val="28"/>
        </w:rPr>
        <w:t>в пункте 2.9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2.11.</w:t>
      </w:r>
      <w:r w:rsidRPr="00AD4E8B">
        <w:rPr>
          <w:rFonts w:eastAsia="Calibri"/>
          <w:sz w:val="28"/>
          <w:szCs w:val="28"/>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Pr="00AD4E8B">
        <w:rPr>
          <w:rFonts w:eastAsia="Calibri"/>
          <w:sz w:val="28"/>
          <w:szCs w:val="28"/>
        </w:rPr>
        <w:tab/>
        <w:t>При предоставлении муниципальной услуги запрещается требовать от заявителя:</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Pr="00AD4E8B">
        <w:rPr>
          <w:rFonts w:eastAsia="Calibri"/>
          <w:sz w:val="28"/>
          <w:szCs w:val="28"/>
        </w:rPr>
        <w:tab/>
        <w:t xml:space="preserve">Представления документов и информации или осуществления </w:t>
      </w:r>
      <w:r w:rsidRPr="00AD4E8B">
        <w:rPr>
          <w:rFonts w:eastAsia="Calibri"/>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Pr="00AD4E8B">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Pr="00AD4E8B">
        <w:rPr>
          <w:rFonts w:eastAsia="Calibri"/>
          <w:sz w:val="28"/>
          <w:szCs w:val="28"/>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AD4E8B"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Pr="00AD4E8B">
        <w:rPr>
          <w:sz w:val="28"/>
          <w:szCs w:val="28"/>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AD4E8B">
          <w:rPr>
            <w:sz w:val="28"/>
            <w:szCs w:val="28"/>
            <w:shd w:val="clear" w:color="auto" w:fill="FFFFFF"/>
            <w:lang w:eastAsia="ru-RU"/>
          </w:rPr>
          <w:t>пунктом 7.2 части 1 статьи 16</w:t>
        </w:r>
      </w:hyperlink>
      <w:r w:rsidRPr="00AD4E8B">
        <w:rPr>
          <w:sz w:val="28"/>
          <w:szCs w:val="28"/>
          <w:shd w:val="clear" w:color="auto" w:fill="FFFFFF"/>
          <w:lang w:eastAsia="ru-RU"/>
        </w:rPr>
        <w:t xml:space="preserve"> Федерального закона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AD4E8B"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 xml:space="preserve">2.13. 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требовать от заявителя предоставления документов, подтверждающих </w:t>
      </w:r>
      <w:r w:rsidRPr="00AD4E8B">
        <w:rPr>
          <w:rFonts w:eastAsia="Calibri"/>
          <w:sz w:val="28"/>
          <w:szCs w:val="28"/>
        </w:rPr>
        <w:lastRenderedPageBreak/>
        <w:t>внесение заявителем платы за предоставление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2.14.</w:t>
      </w:r>
      <w:r w:rsidRPr="00AD4E8B">
        <w:rPr>
          <w:rFonts w:eastAsia="Calibri"/>
          <w:sz w:val="28"/>
          <w:szCs w:val="28"/>
        </w:rPr>
        <w:tab/>
        <w:t>Основаниями для отказа в приеме документов, необходимых                     для предоставления муниципальной услуги, являются: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неустановление личности заявителя (представителя) (непредъявление документа, удостоверяющего личность; </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2.15.</w:t>
      </w:r>
      <w:r w:rsidRPr="00AD4E8B">
        <w:rPr>
          <w:rFonts w:eastAsia="Calibri"/>
          <w:sz w:val="28"/>
          <w:szCs w:val="28"/>
        </w:rPr>
        <w:tab/>
        <w:t>Заявление, поданное в форме электронного документа                              с использованием ЕПГУ, РПГУ, к рассмотрению не принимается, если: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AD4E8B" w:rsidRDefault="00AF4960" w:rsidP="00AF4960">
      <w:pPr>
        <w:widowControl/>
        <w:autoSpaceDE/>
        <w:autoSpaceDN/>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пр</w:t>
      </w:r>
      <w:r w:rsidR="00B66FCC">
        <w:rPr>
          <w:rFonts w:eastAsia="Calibri"/>
          <w:b/>
          <w:bCs/>
          <w:sz w:val="28"/>
          <w:szCs w:val="28"/>
        </w:rPr>
        <w:t>иостановления</w:t>
      </w:r>
      <w:r w:rsidRPr="00AD4E8B">
        <w:rPr>
          <w:rFonts w:eastAsia="Calibri"/>
          <w:b/>
          <w:bCs/>
          <w:sz w:val="28"/>
          <w:szCs w:val="28"/>
        </w:rPr>
        <w:t xml:space="preserve">  или отказа в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Pr="00AD4E8B">
        <w:rPr>
          <w:rFonts w:eastAsia="Calibri"/>
          <w:sz w:val="28"/>
          <w:szCs w:val="28"/>
        </w:rPr>
        <w:tab/>
        <w:t>Основания для приостановления предоставления муниципальной услуги отсутствуют</w:t>
      </w:r>
      <w:r w:rsidRPr="00AD4E8B">
        <w:rPr>
          <w:rFonts w:eastAsia="Calibri"/>
          <w:i/>
          <w:sz w:val="28"/>
          <w:szCs w:val="28"/>
        </w:rPr>
        <w:t>.</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2.17.</w:t>
      </w:r>
      <w:r w:rsidRPr="00AD4E8B">
        <w:rPr>
          <w:rFonts w:eastAsia="Calibri"/>
          <w:sz w:val="28"/>
          <w:szCs w:val="28"/>
        </w:rPr>
        <w:tab/>
        <w:t xml:space="preserve">Основания для отказа в предоставлении </w:t>
      </w:r>
      <w:r w:rsidRPr="00AC1124">
        <w:rPr>
          <w:rFonts w:eastAsia="Calibri"/>
          <w:sz w:val="28"/>
          <w:szCs w:val="28"/>
        </w:rPr>
        <w:t>муниципальной</w:t>
      </w:r>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Перечень услуг, которые являются необходимыми и обязательными </w:t>
      </w:r>
      <w:r w:rsidRPr="00AD4E8B">
        <w:rPr>
          <w:rFonts w:eastAsia="Calibri"/>
          <w:b/>
          <w:bCs/>
          <w:sz w:val="28"/>
          <w:szCs w:val="28"/>
        </w:rPr>
        <w:br/>
        <w:t xml:space="preserve">для предоставления муниципальной услуги, в том числе сведения </w:t>
      </w:r>
      <w:r w:rsidRPr="00AD4E8B">
        <w:rPr>
          <w:rFonts w:eastAsia="Calibri"/>
          <w:b/>
          <w:bCs/>
          <w:sz w:val="28"/>
          <w:szCs w:val="28"/>
        </w:rPr>
        <w:br/>
        <w:t>о документе (документах), выдаваемом (выдаваемых) организациями, участвующими в предоставлении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Pr="00AD4E8B">
        <w:rPr>
          <w:rFonts w:eastAsia="Calibri"/>
          <w:sz w:val="28"/>
          <w:szCs w:val="28"/>
        </w:rPr>
        <w:tab/>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Pr="00AD4E8B">
        <w:rPr>
          <w:rFonts w:eastAsia="Calibri"/>
          <w:b/>
          <w:bCs/>
          <w:sz w:val="28"/>
          <w:szCs w:val="28"/>
        </w:rPr>
        <w:br/>
        <w:t>или иной платы, взимаемой за предоставление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i/>
          <w:sz w:val="28"/>
          <w:szCs w:val="28"/>
        </w:rPr>
      </w:pPr>
      <w:r w:rsidRPr="00AD4E8B">
        <w:rPr>
          <w:rFonts w:eastAsia="Calibri"/>
          <w:sz w:val="28"/>
          <w:szCs w:val="28"/>
        </w:rPr>
        <w:t>2.19.</w:t>
      </w:r>
      <w:r w:rsidRPr="00AD4E8B">
        <w:rPr>
          <w:rFonts w:eastAsia="Calibri"/>
          <w:sz w:val="28"/>
          <w:szCs w:val="28"/>
        </w:rPr>
        <w:tab/>
        <w:t>За предоставление муниципальной услуги государственная пошлина не взимается.</w:t>
      </w:r>
    </w:p>
    <w:p w:rsidR="00AF4960" w:rsidRPr="00AD4E8B" w:rsidRDefault="00AF4960" w:rsidP="00AF4960">
      <w:pPr>
        <w:widowControl/>
        <w:autoSpaceDE/>
        <w:autoSpaceDN/>
        <w:ind w:firstLine="709"/>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2.20.</w:t>
      </w:r>
      <w:r w:rsidRPr="00AD4E8B">
        <w:rPr>
          <w:rFonts w:eastAsia="Calibri"/>
          <w:sz w:val="28"/>
          <w:szCs w:val="28"/>
        </w:rPr>
        <w:tab/>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в связи с отсутствием таких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2.21.</w:t>
      </w:r>
      <w:r w:rsidRPr="00AD4E8B">
        <w:rPr>
          <w:rFonts w:eastAsia="Calibri"/>
          <w:sz w:val="28"/>
          <w:szCs w:val="28"/>
        </w:rPr>
        <w:tab/>
        <w:t xml:space="preserve">Максимальный срок ожидания в очереди </w:t>
      </w:r>
      <w:r w:rsidRPr="00AD4E8B">
        <w:rPr>
          <w:rFonts w:eastAsia="Calibri"/>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2.22.</w:t>
      </w:r>
      <w:r w:rsidRPr="00AD4E8B">
        <w:rPr>
          <w:rFonts w:eastAsia="Calibri"/>
          <w:sz w:val="28"/>
          <w:szCs w:val="28"/>
        </w:rPr>
        <w:tab/>
        <w:t>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AD4E8B" w:rsidRDefault="00AF4960" w:rsidP="00AF4960">
      <w:pPr>
        <w:widowControl/>
        <w:autoSpaceDE/>
        <w:autoSpaceDN/>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Pr="00AD4E8B">
        <w:rPr>
          <w:rFonts w:eastAsia="Calibri"/>
          <w:b/>
          <w:sz w:val="28"/>
          <w:szCs w:val="28"/>
        </w:rPr>
        <w:br/>
        <w:t>муниципальная услуга</w:t>
      </w:r>
    </w:p>
    <w:p w:rsidR="00AF4960" w:rsidRPr="00AD4E8B" w:rsidRDefault="00AF4960" w:rsidP="00AF4960">
      <w:pPr>
        <w:adjustRightInd w:val="0"/>
        <w:ind w:firstLine="709"/>
        <w:jc w:val="both"/>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2.23.</w:t>
      </w:r>
      <w:r w:rsidRPr="00AD4E8B">
        <w:rPr>
          <w:rFonts w:eastAsia="Calibri"/>
          <w:sz w:val="28"/>
          <w:szCs w:val="28"/>
        </w:rPr>
        <w:tab/>
        <w:t xml:space="preserve">Местоположение административных зданий, в которых осуществляется </w:t>
      </w:r>
      <w:r w:rsidRPr="00AD4E8B">
        <w:rPr>
          <w:rFonts w:eastAsia="Calibri"/>
          <w:sz w:val="28"/>
          <w:szCs w:val="28"/>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AD4E8B" w:rsidRDefault="00AF4960" w:rsidP="00AF4960">
      <w:pPr>
        <w:adjustRightInd w:val="0"/>
        <w:ind w:firstLine="709"/>
        <w:jc w:val="both"/>
        <w:rPr>
          <w:rFonts w:eastAsia="Calibri"/>
          <w:sz w:val="28"/>
          <w:szCs w:val="28"/>
        </w:rPr>
      </w:pPr>
      <w:r w:rsidRPr="00AD4E8B">
        <w:rPr>
          <w:rFonts w:eastAsia="Calibri"/>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должен быть оборудован информационной табличкой (вывеской), содержащей информацию:</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AD4E8B">
        <w:rPr>
          <w:rFonts w:eastAsia="Calibri"/>
          <w:sz w:val="28"/>
          <w:szCs w:val="28"/>
        </w:rPr>
        <w:lastRenderedPageBreak/>
        <w:t>для их размещения в помещении, а также информационными стендами.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графика приема заявителей.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Рабочее ме</w:t>
      </w:r>
      <w:r w:rsidR="00752490">
        <w:rPr>
          <w:rFonts w:eastAsia="Calibri"/>
          <w:sz w:val="28"/>
          <w:szCs w:val="28"/>
        </w:rPr>
        <w:t>сто каждого лица Администрации</w:t>
      </w:r>
      <w:r w:rsidRPr="00AD4E8B">
        <w:rPr>
          <w:rFonts w:eastAsia="Calibr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Лицо Администрации</w:t>
      </w:r>
      <w:r w:rsidR="00752490">
        <w:rPr>
          <w:rFonts w:eastAsia="Calibri"/>
          <w:sz w:val="28"/>
          <w:szCs w:val="28"/>
        </w:rPr>
        <w:t>, ответственное</w:t>
      </w:r>
      <w:r w:rsidRPr="00AD4E8B">
        <w:rPr>
          <w:rFonts w:eastAsia="Calibri"/>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сурдопереводчика и тифлосурдопереводчика;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оказание инвалидам помощи в преодолении барьеров, мешающих получению </w:t>
      </w:r>
      <w:r w:rsidRPr="00AD4E8B">
        <w:rPr>
          <w:rFonts w:eastAsia="Calibri"/>
          <w:sz w:val="28"/>
          <w:szCs w:val="28"/>
        </w:rPr>
        <w:lastRenderedPageBreak/>
        <w:t>ими муниципальной услуги наравне с другими лицами.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2.24.</w:t>
      </w:r>
      <w:r w:rsidRPr="00AD4E8B">
        <w:rPr>
          <w:rFonts w:eastAsia="Calibri"/>
          <w:sz w:val="28"/>
          <w:szCs w:val="28"/>
        </w:rPr>
        <w:tab/>
        <w:t>Основными показателями доступности предоставления муниципальной услуги являются:</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Pr="00AD4E8B">
        <w:rPr>
          <w:rFonts w:eastAsia="Calibri"/>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Pr="00AD4E8B">
        <w:rPr>
          <w:rFonts w:eastAsia="Calibri"/>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Pr="00AD4E8B">
        <w:rPr>
          <w:rFonts w:eastAsia="Calibri"/>
          <w:sz w:val="28"/>
          <w:szCs w:val="28"/>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2.24.4.</w:t>
      </w:r>
      <w:r w:rsidRPr="00AD4E8B">
        <w:rPr>
          <w:rFonts w:eastAsia="Calibri"/>
          <w:sz w:val="28"/>
          <w:szCs w:val="28"/>
        </w:rPr>
        <w:tab/>
        <w:t>Возможность получения заявителем уведомлений                                  о предоставлении муниципальной услуги с помощью ЕПГУ, РПГУ;</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2.24.5.</w:t>
      </w:r>
      <w:r w:rsidRPr="00AD4E8B">
        <w:rPr>
          <w:rFonts w:eastAsia="Calibri"/>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2.25.</w:t>
      </w:r>
      <w:r w:rsidRPr="00AD4E8B">
        <w:rPr>
          <w:rFonts w:eastAsia="Calibri"/>
          <w:sz w:val="28"/>
          <w:szCs w:val="28"/>
        </w:rPr>
        <w:tab/>
        <w:t>Основными показателями качества предоставления муниципальной услуги являются:</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2.25.1.</w:t>
      </w:r>
      <w:r w:rsidRPr="00AD4E8B">
        <w:rPr>
          <w:rFonts w:eastAsia="Calibri"/>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2.25.2.</w:t>
      </w:r>
      <w:r w:rsidRPr="00AD4E8B">
        <w:rPr>
          <w:rFonts w:eastAsia="Calibri"/>
          <w:sz w:val="28"/>
          <w:szCs w:val="28"/>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2.25.3.</w:t>
      </w:r>
      <w:r w:rsidRPr="00AD4E8B">
        <w:rPr>
          <w:rFonts w:eastAsia="Calibri"/>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2.25.4.</w:t>
      </w:r>
      <w:r w:rsidRPr="00AD4E8B">
        <w:rPr>
          <w:rFonts w:eastAsia="Calibri"/>
          <w:sz w:val="28"/>
          <w:szCs w:val="28"/>
        </w:rPr>
        <w:tab/>
        <w:t>Отсутствие нарушений установленных сроков в процессе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2.25.5.</w:t>
      </w:r>
      <w:r w:rsidRPr="00AD4E8B">
        <w:rPr>
          <w:rFonts w:eastAsia="Calibri"/>
          <w:sz w:val="28"/>
          <w:szCs w:val="28"/>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AD4E8B" w:rsidRDefault="00AF4960" w:rsidP="00AF4960">
      <w:pPr>
        <w:widowControl/>
        <w:autoSpaceDE/>
        <w:autoSpaceDN/>
        <w:rPr>
          <w:rFonts w:eastAsia="Calibri"/>
          <w:sz w:val="28"/>
          <w:szCs w:val="28"/>
          <w:u w:val="single"/>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2.26.</w:t>
      </w:r>
      <w:r w:rsidRPr="00AD4E8B">
        <w:rPr>
          <w:rFonts w:eastAsia="Calibri"/>
          <w:sz w:val="28"/>
          <w:szCs w:val="28"/>
        </w:rPr>
        <w:tab/>
        <w:t xml:space="preserve">Прием документов и выдача результата предоставления муниципальной </w:t>
      </w:r>
      <w:r w:rsidRPr="00AD4E8B">
        <w:rPr>
          <w:rFonts w:eastAsia="Calibri"/>
          <w:sz w:val="28"/>
          <w:szCs w:val="28"/>
        </w:rPr>
        <w:lastRenderedPageBreak/>
        <w:t>услуги осуществляются РГАУ МФЦ в порядке, установленном Соглашением о взаимодействии.</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2.27.</w:t>
      </w:r>
      <w:r w:rsidRPr="00AD4E8B">
        <w:rPr>
          <w:rFonts w:eastAsia="Calibri"/>
          <w:sz w:val="28"/>
          <w:szCs w:val="28"/>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AD4E8B" w:rsidRDefault="00AF4960" w:rsidP="00AF4960">
      <w:pPr>
        <w:tabs>
          <w:tab w:val="left" w:pos="1418"/>
        </w:tabs>
        <w:adjustRightInd w:val="0"/>
        <w:ind w:firstLine="709"/>
        <w:jc w:val="both"/>
        <w:outlineLvl w:val="1"/>
        <w:rPr>
          <w:rFonts w:eastAsia="Calibri"/>
          <w:sz w:val="28"/>
          <w:szCs w:val="28"/>
        </w:rPr>
      </w:pPr>
      <w:r w:rsidRPr="00AD4E8B">
        <w:rPr>
          <w:rFonts w:eastAsia="Calibri"/>
          <w:sz w:val="28"/>
          <w:szCs w:val="28"/>
        </w:rPr>
        <w:t>2.28.</w:t>
      </w:r>
      <w:r w:rsidRPr="00AD4E8B">
        <w:rPr>
          <w:rFonts w:eastAsia="Calibri"/>
          <w:sz w:val="28"/>
          <w:szCs w:val="28"/>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AD4E8B" w:rsidRDefault="00AF4960" w:rsidP="00AF4960">
      <w:pPr>
        <w:adjustRightInd w:val="0"/>
        <w:ind w:firstLine="567"/>
        <w:jc w:val="center"/>
        <w:outlineLvl w:val="1"/>
        <w:rPr>
          <w:rFonts w:eastAsia="Calibri"/>
          <w:b/>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D4E8B">
        <w:rPr>
          <w:rFonts w:eastAsia="Calibri"/>
          <w:b/>
          <w:sz w:val="28"/>
          <w:szCs w:val="28"/>
        </w:rPr>
        <w:br/>
        <w:t>в электронной форме</w:t>
      </w:r>
    </w:p>
    <w:p w:rsidR="00AF4960" w:rsidRPr="00AD4E8B" w:rsidRDefault="00AF4960" w:rsidP="00AF4960">
      <w:pPr>
        <w:adjustRightInd w:val="0"/>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Pr="00AD4E8B">
        <w:rPr>
          <w:rFonts w:eastAsia="Calibri"/>
          <w:bCs/>
          <w:sz w:val="28"/>
          <w:szCs w:val="28"/>
        </w:rPr>
        <w:tab/>
        <w:t>Предоставление муниципальной услуги включает в себя следующие административные процедуры:</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AD4E8B" w:rsidRDefault="00AF4960" w:rsidP="00AF4960">
      <w:pPr>
        <w:widowControl/>
        <w:adjustRightInd w:val="0"/>
        <w:ind w:firstLine="709"/>
        <w:jc w:val="both"/>
        <w:rPr>
          <w:rFonts w:eastAsia="Calibri"/>
          <w:b/>
          <w:bCs/>
          <w:sz w:val="28"/>
          <w:szCs w:val="28"/>
        </w:rPr>
      </w:pPr>
    </w:p>
    <w:p w:rsidR="00AF4960" w:rsidRPr="00AD4E8B" w:rsidRDefault="00AF4960" w:rsidP="00AF4960">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Pr="00AD4E8B">
        <w:rPr>
          <w:rFonts w:eastAsia="Calibri"/>
          <w:b/>
          <w:bCs/>
          <w:sz w:val="28"/>
          <w:szCs w:val="28"/>
        </w:rPr>
        <w:br/>
        <w:t>в результате предоставления муниципальной услуги документах</w:t>
      </w:r>
    </w:p>
    <w:p w:rsidR="00AF4960" w:rsidRPr="00AD4E8B" w:rsidRDefault="00AF4960" w:rsidP="00AF4960">
      <w:pPr>
        <w:widowControl/>
        <w:autoSpaceDE/>
        <w:autoSpaceDN/>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lastRenderedPageBreak/>
        <w:t>3.2.</w:t>
      </w:r>
      <w:r w:rsidRPr="00AD4E8B">
        <w:rPr>
          <w:rFonts w:eastAsia="Calibri"/>
          <w:sz w:val="28"/>
          <w:szCs w:val="28"/>
        </w:rPr>
        <w:tab/>
        <w:t>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к настоящему Административному регламенту.</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наименование Администрации, в который подается заявление об исправлении опечаток;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вид, дата, номер выдачи (регистрации) документа, выданного                  в результате предоставления муниципальной услуги;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w:t>
      </w:r>
      <w:r w:rsidRPr="00AD4E8B">
        <w:rPr>
          <w:rFonts w:eastAsia="Calibri"/>
          <w:sz w:val="28"/>
          <w:szCs w:val="28"/>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4)</w:t>
      </w:r>
      <w:r w:rsidRPr="00AD4E8B">
        <w:rPr>
          <w:rFonts w:eastAsia="Calibri"/>
          <w:sz w:val="28"/>
          <w:szCs w:val="28"/>
        </w:rPr>
        <w:tab/>
        <w:t xml:space="preserve">реквизиты документа(-ов), обосновывающего(-их) доводы заявителя о наличии опечатки, а также содержащего(-их) правильные сведения.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w:t>
      </w:r>
      <w:r w:rsidRPr="00AD4E8B">
        <w:rPr>
          <w:rFonts w:eastAsia="Calibri"/>
          <w:sz w:val="28"/>
          <w:szCs w:val="28"/>
        </w:rPr>
        <w:tab/>
        <w:t>К заявлению должен быть приложен оригинал документа, выданного по результатам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3.2.2.</w:t>
      </w:r>
      <w:r w:rsidRPr="00AD4E8B">
        <w:rPr>
          <w:rFonts w:eastAsia="Calibri"/>
          <w:sz w:val="28"/>
          <w:szCs w:val="28"/>
        </w:rPr>
        <w:tab/>
        <w:t>Заявление об исправлении опечаток и ошибок представляется следующими способами: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лично в Администрацию;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почтовым отправлением;</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3.2.3.</w:t>
      </w:r>
      <w:r w:rsidRPr="00AD4E8B">
        <w:rPr>
          <w:rFonts w:eastAsia="Calibri"/>
          <w:sz w:val="28"/>
          <w:szCs w:val="28"/>
        </w:rPr>
        <w:tab/>
        <w:t>Основания для отказа в приеме заявления об исправлении опечаток и ошибок: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заявитель не является получателем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3.2.4.</w:t>
      </w:r>
      <w:r w:rsidRPr="00AD4E8B">
        <w:rPr>
          <w:rFonts w:eastAsia="Calibri"/>
          <w:sz w:val="28"/>
          <w:szCs w:val="28"/>
        </w:rPr>
        <w:tab/>
        <w:t>Отказ в приеме заявления об исправлении опечаток и ошибок                    по иным основаниям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3.2.5.</w:t>
      </w:r>
      <w:r w:rsidRPr="00AD4E8B">
        <w:rPr>
          <w:rFonts w:eastAsia="Calibri"/>
          <w:sz w:val="28"/>
          <w:szCs w:val="28"/>
        </w:rPr>
        <w:tab/>
        <w:t>Основания для отказа в исправлении опечаток и ошибок:</w:t>
      </w:r>
    </w:p>
    <w:p w:rsidR="00AF4960" w:rsidRPr="00AD4E8B" w:rsidRDefault="005E6F07" w:rsidP="00AF4960">
      <w:pPr>
        <w:widowControl/>
        <w:autoSpaceDE/>
        <w:autoSpaceDN/>
        <w:ind w:firstLine="709"/>
        <w:jc w:val="both"/>
        <w:rPr>
          <w:rFonts w:eastAsia="Calibri"/>
          <w:sz w:val="28"/>
          <w:szCs w:val="28"/>
        </w:rPr>
      </w:pPr>
      <w:hyperlink r:id="rId10" w:history="1">
        <w:r w:rsidR="00AF4960"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AD4E8B">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3.2.6.</w:t>
      </w:r>
      <w:r w:rsidRPr="00AD4E8B">
        <w:rPr>
          <w:rFonts w:eastAsia="Calibri"/>
          <w:sz w:val="28"/>
          <w:szCs w:val="28"/>
        </w:rPr>
        <w:tab/>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3.2.7.</w:t>
      </w:r>
      <w:r w:rsidRPr="00AD4E8B">
        <w:rPr>
          <w:rFonts w:eastAsia="Calibri"/>
          <w:sz w:val="28"/>
          <w:szCs w:val="28"/>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3.2.8.</w:t>
      </w:r>
      <w:r w:rsidRPr="00AD4E8B">
        <w:rPr>
          <w:rFonts w:eastAsia="Calibri"/>
          <w:sz w:val="28"/>
          <w:szCs w:val="28"/>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3.2.9.</w:t>
      </w:r>
      <w:r w:rsidRPr="00AD4E8B">
        <w:rPr>
          <w:rFonts w:eastAsia="Calibri"/>
          <w:sz w:val="28"/>
          <w:szCs w:val="28"/>
        </w:rPr>
        <w:tab/>
        <w:t>В случае принятия решения об отсутствии необходимости исправления о</w:t>
      </w:r>
      <w:r w:rsidR="00752490">
        <w:rPr>
          <w:rFonts w:eastAsia="Calibri"/>
          <w:sz w:val="28"/>
          <w:szCs w:val="28"/>
        </w:rPr>
        <w:t>печаток и ошибок Администрацией</w:t>
      </w:r>
      <w:r w:rsidRPr="00AD4E8B">
        <w:rPr>
          <w:rFonts w:eastAsia="Calibri"/>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3.2.10.</w:t>
      </w:r>
      <w:r w:rsidRPr="00AD4E8B">
        <w:rPr>
          <w:rFonts w:eastAsia="Calibri"/>
          <w:sz w:val="28"/>
          <w:szCs w:val="28"/>
        </w:rPr>
        <w:tab/>
        <w:t>Исправление опечаток и ошибок</w:t>
      </w:r>
      <w:r w:rsidR="00752490">
        <w:rPr>
          <w:rFonts w:eastAsia="Calibri"/>
          <w:sz w:val="28"/>
          <w:szCs w:val="28"/>
        </w:rPr>
        <w:t xml:space="preserve"> осуществляется Администрацией </w:t>
      </w:r>
      <w:r w:rsidRPr="00AD4E8B">
        <w:rPr>
          <w:rFonts w:eastAsia="Calibri"/>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3.2.11.</w:t>
      </w:r>
      <w:r w:rsidRPr="00AD4E8B">
        <w:rPr>
          <w:rFonts w:eastAsia="Calibri"/>
          <w:sz w:val="28"/>
          <w:szCs w:val="28"/>
        </w:rPr>
        <w:tab/>
        <w:t>При исправлении опечаток и ошибок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3.2.12.</w:t>
      </w:r>
      <w:r w:rsidRPr="00AD4E8B">
        <w:rPr>
          <w:rFonts w:eastAsia="Calibri"/>
          <w:sz w:val="28"/>
          <w:szCs w:val="28"/>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Максимальный срок уведомления заявителя не превышает одного рабочего дня с момента подписания документов.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752490">
        <w:rPr>
          <w:rFonts w:eastAsia="Calibri"/>
          <w:sz w:val="28"/>
          <w:szCs w:val="28"/>
        </w:rPr>
        <w:t xml:space="preserve">               в Администрации</w:t>
      </w:r>
      <w:r w:rsidRPr="00AD4E8B">
        <w:rPr>
          <w:rFonts w:eastAsia="Calibri"/>
          <w:sz w:val="28"/>
          <w:szCs w:val="28"/>
        </w:rPr>
        <w:t>.</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AD4E8B" w:rsidRDefault="00AF4960" w:rsidP="00AF4960">
      <w:pPr>
        <w:widowControl/>
        <w:tabs>
          <w:tab w:val="left" w:pos="1560"/>
        </w:tabs>
        <w:adjustRightInd w:val="0"/>
        <w:ind w:firstLine="709"/>
        <w:jc w:val="both"/>
        <w:rPr>
          <w:rFonts w:eastAsia="Calibri"/>
          <w:bCs/>
          <w:sz w:val="28"/>
          <w:szCs w:val="28"/>
        </w:rPr>
      </w:pPr>
      <w:r w:rsidRPr="00AD4E8B">
        <w:rPr>
          <w:rFonts w:eastAsia="Calibri"/>
          <w:sz w:val="28"/>
          <w:szCs w:val="28"/>
        </w:rPr>
        <w:t>3.2.13.</w:t>
      </w:r>
      <w:r w:rsidRPr="00AD4E8B">
        <w:rPr>
          <w:rFonts w:eastAsia="Calibri"/>
          <w:sz w:val="28"/>
          <w:szCs w:val="28"/>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AD4E8B" w:rsidRDefault="00AF4960" w:rsidP="00AF4960">
      <w:pPr>
        <w:adjustRightInd w:val="0"/>
        <w:jc w:val="center"/>
        <w:outlineLvl w:val="1"/>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осуществления в электронной форме, в том </w:t>
      </w:r>
      <w:r w:rsidR="004F7A6D">
        <w:rPr>
          <w:rFonts w:eastAsia="Calibri"/>
          <w:b/>
          <w:sz w:val="28"/>
          <w:szCs w:val="28"/>
        </w:rPr>
        <w:t>числе</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3.3.</w:t>
      </w:r>
      <w:r w:rsidRPr="00AD4E8B">
        <w:rPr>
          <w:rFonts w:eastAsia="Calibri"/>
          <w:sz w:val="28"/>
          <w:szCs w:val="28"/>
        </w:rPr>
        <w:tab/>
        <w:t>При предоставлении муниципальной услуги в электронной форме заявителю обеспечиваются: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3.4.</w:t>
      </w:r>
      <w:r w:rsidRPr="00AD4E8B">
        <w:rPr>
          <w:rFonts w:eastAsia="Calibri"/>
          <w:sz w:val="28"/>
          <w:szCs w:val="28"/>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w:t>
      </w:r>
      <w:r w:rsidRPr="00AD4E8B">
        <w:rPr>
          <w:rFonts w:eastAsia="Calibri"/>
          <w:sz w:val="28"/>
          <w:szCs w:val="28"/>
        </w:rPr>
        <w:tab/>
        <w:t>Запись на прием в Администрацию или РГАУ МФЦ для подачи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3.5.1.</w:t>
      </w:r>
      <w:r w:rsidRPr="00AD4E8B">
        <w:rPr>
          <w:rFonts w:eastAsia="Calibri"/>
          <w:sz w:val="28"/>
          <w:szCs w:val="28"/>
        </w:rPr>
        <w:tab/>
        <w:t>Запись на прием в Администрацию, РГАУ МФЦ осуществляется в случае использования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3.5.2.</w:t>
      </w:r>
      <w:r w:rsidRPr="00AD4E8B">
        <w:rPr>
          <w:rFonts w:eastAsia="Calibri"/>
          <w:sz w:val="28"/>
          <w:szCs w:val="28"/>
        </w:rPr>
        <w:tab/>
        <w:t>При организации записи на прием в РГАУ МФЦ заявителю обеспечивается возможность:</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 xml:space="preserve">записи в любые свободные для приема дату и время в пределах </w:t>
      </w:r>
      <w:r w:rsidR="00752490">
        <w:rPr>
          <w:rFonts w:eastAsia="Calibri"/>
          <w:sz w:val="28"/>
          <w:szCs w:val="28"/>
        </w:rPr>
        <w:t xml:space="preserve">установленного в Администрации </w:t>
      </w:r>
      <w:r w:rsidRPr="00AD4E8B">
        <w:rPr>
          <w:rFonts w:eastAsia="Calibri"/>
          <w:sz w:val="28"/>
          <w:szCs w:val="28"/>
        </w:rPr>
        <w:t>или РГАУ МФЦ графика приема заявителей.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3.6.</w:t>
      </w:r>
      <w:r w:rsidRPr="00AD4E8B">
        <w:rPr>
          <w:rFonts w:eastAsia="Calibri"/>
          <w:sz w:val="28"/>
          <w:szCs w:val="28"/>
        </w:rPr>
        <w:tab/>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возможность печати на бумажном носителе копии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w:t>
      </w:r>
      <w:r w:rsidRPr="00AD4E8B">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w:t>
      </w:r>
      <w:r w:rsidRPr="00AD4E8B">
        <w:rPr>
          <w:rFonts w:eastAsia="Calibri"/>
          <w:sz w:val="28"/>
          <w:szCs w:val="28"/>
        </w:rPr>
        <w:tab/>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AD4E8B">
        <w:rPr>
          <w:rFonts w:eastAsia="Calibri"/>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е)</w:t>
      </w:r>
      <w:r w:rsidRPr="00AD4E8B">
        <w:rPr>
          <w:rFonts w:eastAsia="Calibri"/>
          <w:sz w:val="28"/>
          <w:szCs w:val="28"/>
        </w:rPr>
        <w:tab/>
        <w:t>возможность вернуться на любой из этапов заполнения электронной формы запроса без потери ранее введенной информации;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ж)</w:t>
      </w:r>
      <w:r w:rsidRPr="00AD4E8B">
        <w:rPr>
          <w:rFonts w:eastAsia="Calibri"/>
          <w:sz w:val="28"/>
          <w:szCs w:val="28"/>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pacing w:val="-6"/>
          <w:sz w:val="28"/>
          <w:szCs w:val="28"/>
        </w:rPr>
        <w:t>3.7.</w:t>
      </w:r>
      <w:r w:rsidRPr="00AD4E8B">
        <w:rPr>
          <w:rFonts w:eastAsia="Calibri"/>
          <w:spacing w:val="-6"/>
          <w:sz w:val="28"/>
          <w:szCs w:val="28"/>
        </w:rPr>
        <w:tab/>
        <w:t>Прием и регистрация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3.7.1.</w:t>
      </w:r>
      <w:r w:rsidRPr="00AD4E8B">
        <w:rPr>
          <w:rFonts w:eastAsia="Calibri"/>
          <w:sz w:val="28"/>
          <w:szCs w:val="28"/>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а)</w:t>
      </w:r>
      <w:r w:rsidRPr="00AD4E8B">
        <w:rPr>
          <w:rFonts w:eastAsia="Calibri"/>
          <w:sz w:val="28"/>
          <w:szCs w:val="28"/>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б)</w:t>
      </w:r>
      <w:r w:rsidRPr="00AD4E8B">
        <w:rPr>
          <w:rFonts w:eastAsia="Calibri"/>
          <w:sz w:val="28"/>
          <w:szCs w:val="28"/>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в)</w:t>
      </w:r>
      <w:r w:rsidRPr="00AD4E8B">
        <w:rPr>
          <w:rFonts w:eastAsia="Calibri"/>
          <w:sz w:val="28"/>
          <w:szCs w:val="28"/>
        </w:rPr>
        <w:tab/>
        <w:t xml:space="preserve">проверку правильности оформления и полноты заполнения запроса;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г)</w:t>
      </w:r>
      <w:r w:rsidRPr="00AD4E8B">
        <w:rPr>
          <w:rFonts w:eastAsia="Calibri"/>
          <w:sz w:val="28"/>
          <w:szCs w:val="28"/>
        </w:rPr>
        <w:tab/>
        <w:t xml:space="preserve">сверку данных, содержащихся в представленных документах;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д)</w:t>
      </w:r>
      <w:r w:rsidRPr="00AD4E8B">
        <w:rPr>
          <w:rFonts w:eastAsia="Calibri"/>
          <w:sz w:val="28"/>
          <w:szCs w:val="28"/>
        </w:rPr>
        <w:tab/>
        <w:t xml:space="preserve">регистрацию заявления на предоставление муниципальной услуги;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е)</w:t>
      </w:r>
      <w:r w:rsidRPr="00AD4E8B">
        <w:rPr>
          <w:rFonts w:eastAsia="Calibri"/>
          <w:sz w:val="28"/>
          <w:szCs w:val="28"/>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AD4E8B" w:rsidRDefault="00AF4960" w:rsidP="00AF4960">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с </w:t>
      </w:r>
      <w:r w:rsidRPr="00AD4E8B">
        <w:rPr>
          <w:sz w:val="28"/>
          <w:szCs w:val="24"/>
          <w:lang w:eastAsia="ru-RU"/>
        </w:rPr>
        <w:t xml:space="preserve">ЕПГУ, </w:t>
      </w:r>
      <w:r w:rsidRPr="00AD4E8B">
        <w:rPr>
          <w:sz w:val="28"/>
          <w:szCs w:val="28"/>
          <w:lang w:eastAsia="ru-RU"/>
        </w:rPr>
        <w:t>РПГУ, с периодом не реже двух раз в день;</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3.8. Получение результата предоставления муниципальной услуги. </w:t>
      </w:r>
    </w:p>
    <w:p w:rsidR="00AF4960" w:rsidRPr="00AD4E8B" w:rsidRDefault="00AF4960" w:rsidP="00AF4960">
      <w:pPr>
        <w:widowControl/>
        <w:autoSpaceDE/>
        <w:autoSpaceDN/>
        <w:ind w:firstLine="709"/>
        <w:jc w:val="both"/>
        <w:rPr>
          <w:sz w:val="28"/>
          <w:szCs w:val="28"/>
          <w:lang w:eastAsia="ru-RU"/>
        </w:rPr>
      </w:pPr>
      <w:r w:rsidRPr="00AD4E8B">
        <w:rPr>
          <w:rFonts w:eastAsia="Calibri"/>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Pr>
          <w:rFonts w:eastAsia="Calibri"/>
          <w:sz w:val="28"/>
          <w:szCs w:val="28"/>
        </w:rPr>
        <w:t>должностным лицом Администрации</w:t>
      </w:r>
      <w:r w:rsidRPr="00AD4E8B">
        <w:rPr>
          <w:rFonts w:eastAsia="Calibri"/>
          <w:sz w:val="28"/>
          <w:szCs w:val="28"/>
        </w:rPr>
        <w:t xml:space="preserve"> с использованием усиленной квалифицированной электронной подписи.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lastRenderedPageBreak/>
        <w:t>3.9.</w:t>
      </w:r>
      <w:r w:rsidRPr="00AD4E8B">
        <w:rPr>
          <w:rFonts w:eastAsia="Calibri"/>
          <w:sz w:val="28"/>
          <w:szCs w:val="28"/>
        </w:rPr>
        <w:tab/>
        <w:t>Получение сведений о ходе выполнения запроса.</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3.9.1.</w:t>
      </w:r>
      <w:r w:rsidRPr="00AD4E8B">
        <w:rPr>
          <w:rFonts w:eastAsia="Calibri"/>
          <w:sz w:val="28"/>
          <w:szCs w:val="28"/>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rsidR="00AF4960" w:rsidRPr="00AD4E8B" w:rsidRDefault="00AF4960" w:rsidP="00AF4960">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уведомление о записи на прием в Администрацию или РГАУ МФЦ, содержащее сведения о дате, времени и месте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3.10.</w:t>
      </w:r>
      <w:r w:rsidRPr="00AD4E8B">
        <w:rPr>
          <w:rFonts w:eastAsia="Calibri"/>
          <w:sz w:val="28"/>
          <w:szCs w:val="28"/>
        </w:rPr>
        <w:tab/>
        <w:t>Оценка качества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3.10.1.</w:t>
      </w:r>
      <w:r w:rsidRPr="00AD4E8B">
        <w:rPr>
          <w:rFonts w:eastAsia="Calibri"/>
          <w:sz w:val="28"/>
          <w:szCs w:val="28"/>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w:t>
      </w:r>
      <w:r w:rsidRPr="00AD4E8B">
        <w:rPr>
          <w:rFonts w:eastAsia="Calibri"/>
          <w:sz w:val="28"/>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AD4E8B" w:rsidRDefault="00AF4960" w:rsidP="00AF4960">
      <w:pPr>
        <w:widowControl/>
        <w:adjustRightInd w:val="0"/>
        <w:ind w:firstLine="708"/>
        <w:jc w:val="both"/>
        <w:rPr>
          <w:rFonts w:eastAsia="Calibri"/>
          <w:sz w:val="28"/>
          <w:szCs w:val="28"/>
          <w:u w:val="single"/>
        </w:rPr>
      </w:pPr>
    </w:p>
    <w:p w:rsidR="00AF4960" w:rsidRPr="00AD4E8B" w:rsidRDefault="00AF4960" w:rsidP="00AF4960">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rsidR="00AF4960" w:rsidRPr="00AD4E8B" w:rsidRDefault="00AF4960" w:rsidP="00AF4960">
      <w:pPr>
        <w:adjustRightInd w:val="0"/>
        <w:jc w:val="center"/>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контроля за соблюдением </w:t>
      </w:r>
      <w:r w:rsidRPr="00AD4E8B">
        <w:rPr>
          <w:rFonts w:eastAsia="Calibri"/>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4.1.</w:t>
      </w:r>
      <w:r w:rsidRPr="00AD4E8B">
        <w:rPr>
          <w:rFonts w:eastAsia="Calibri"/>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125FAD">
        <w:rPr>
          <w:rFonts w:eastAsia="Calibri"/>
          <w:sz w:val="28"/>
          <w:szCs w:val="28"/>
        </w:rPr>
        <w:t xml:space="preserve">              лиц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4.2.</w:t>
      </w:r>
      <w:r w:rsidRPr="00AD4E8B">
        <w:rPr>
          <w:rFonts w:eastAsia="Calibri"/>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4.3.</w:t>
      </w:r>
      <w:r w:rsidRPr="00AD4E8B">
        <w:rPr>
          <w:rFonts w:eastAsia="Calibri"/>
          <w:sz w:val="28"/>
          <w:szCs w:val="28"/>
        </w:rPr>
        <w:tab/>
        <w:t>Плановые проверки осуществляются на основании годов</w:t>
      </w:r>
      <w:r w:rsidR="00125FAD">
        <w:rPr>
          <w:rFonts w:eastAsia="Calibri"/>
          <w:sz w:val="28"/>
          <w:szCs w:val="28"/>
        </w:rPr>
        <w:t>ых планов работы Администрации</w:t>
      </w:r>
      <w:r w:rsidRPr="00AD4E8B">
        <w:rPr>
          <w:rFonts w:eastAsia="Calibri"/>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правильность и обоснованность принятого решения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4.4.</w:t>
      </w:r>
      <w:r w:rsidRPr="00AD4E8B">
        <w:rPr>
          <w:rFonts w:eastAsia="Calibri"/>
          <w:sz w:val="28"/>
          <w:szCs w:val="28"/>
        </w:rPr>
        <w:tab/>
        <w:t>Для проведения проверки создается комиссия, в состав которой включаются должностные лица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Проверка осуществляется на основании </w:t>
      </w:r>
      <w:r w:rsidR="004F7A6D">
        <w:rPr>
          <w:rFonts w:eastAsia="Calibri"/>
          <w:sz w:val="28"/>
          <w:szCs w:val="28"/>
        </w:rPr>
        <w:t>распоряжения</w:t>
      </w:r>
      <w:r w:rsidRPr="00AD4E8B">
        <w:rPr>
          <w:rFonts w:eastAsia="Calibri"/>
          <w:sz w:val="28"/>
          <w:szCs w:val="28"/>
        </w:rPr>
        <w:t xml:space="preserve"> Администрации.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4.5.</w:t>
      </w:r>
      <w:r w:rsidRPr="00AD4E8B">
        <w:rPr>
          <w:rFonts w:eastAsia="Calibri"/>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Ответственность</w:t>
      </w:r>
      <w:r w:rsidR="00125FAD">
        <w:rPr>
          <w:rFonts w:eastAsia="Calibri"/>
          <w:b/>
          <w:sz w:val="28"/>
          <w:szCs w:val="28"/>
        </w:rPr>
        <w:t xml:space="preserve"> должностных лиц Администрации </w:t>
      </w:r>
      <w:r w:rsidRPr="00AD4E8B">
        <w:rPr>
          <w:rFonts w:eastAsia="Calibri"/>
          <w:b/>
          <w:sz w:val="28"/>
          <w:szCs w:val="28"/>
        </w:rPr>
        <w:t>за решения и действия (бездействие), принимаемые (осуществляемые) ими в ходе предоставления муниципальной услуги</w:t>
      </w:r>
    </w:p>
    <w:p w:rsidR="00AF4960" w:rsidRPr="00AD4E8B" w:rsidRDefault="00AF4960" w:rsidP="00AF4960">
      <w:pPr>
        <w:widowControl/>
        <w:adjustRightInd w:val="0"/>
        <w:jc w:val="center"/>
        <w:outlineLvl w:val="0"/>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4.6.</w:t>
      </w:r>
      <w:r w:rsidRPr="00AD4E8B">
        <w:rPr>
          <w:rFonts w:eastAsia="Calibri"/>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AD4E8B" w:rsidRDefault="00AF4960" w:rsidP="00AF4960">
      <w:pPr>
        <w:widowControl/>
        <w:adjustRightInd w:val="0"/>
        <w:ind w:firstLine="540"/>
        <w:jc w:val="both"/>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их объединений и организаций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4.7.</w:t>
      </w:r>
      <w:r w:rsidRPr="00AD4E8B">
        <w:rPr>
          <w:rFonts w:eastAsia="Calibri"/>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Граждане, их объединения и организации также имеют право: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4.8.</w:t>
      </w:r>
      <w:r w:rsidRPr="00AD4E8B">
        <w:rPr>
          <w:rFonts w:eastAsia="Calibri"/>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ind w:firstLine="540"/>
        <w:jc w:val="both"/>
        <w:rPr>
          <w:sz w:val="28"/>
          <w:szCs w:val="28"/>
          <w:lang w:eastAsia="ru-RU"/>
        </w:rPr>
      </w:pPr>
    </w:p>
    <w:p w:rsidR="00AF4960" w:rsidRPr="00AD4E8B" w:rsidRDefault="00AF4960" w:rsidP="00AF4960">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Досудебный (внесудебный) порядок обжалования</w:t>
      </w:r>
      <w:r w:rsidR="004F7A6D">
        <w:rPr>
          <w:rFonts w:eastAsia="Calibri"/>
          <w:b/>
          <w:sz w:val="28"/>
          <w:szCs w:val="28"/>
        </w:rPr>
        <w:t xml:space="preserve"> решений</w:t>
      </w:r>
      <w:r w:rsidRPr="00AD4E8B">
        <w:rPr>
          <w:rFonts w:eastAsia="Calibri"/>
          <w:b/>
          <w:sz w:val="28"/>
          <w:szCs w:val="28"/>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AD4E8B" w:rsidRDefault="00AF4960" w:rsidP="00AF4960">
      <w:pPr>
        <w:adjustRightInd w:val="0"/>
        <w:jc w:val="both"/>
        <w:outlineLvl w:val="1"/>
        <w:rPr>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5.1.</w:t>
      </w:r>
      <w:r w:rsidRPr="00AD4E8B">
        <w:rPr>
          <w:bCs/>
          <w:sz w:val="28"/>
          <w:szCs w:val="28"/>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AD4E8B" w:rsidRDefault="00AF4960" w:rsidP="00AF4960">
      <w:pPr>
        <w:widowControl/>
        <w:adjustRightInd w:val="0"/>
        <w:jc w:val="center"/>
        <w:rPr>
          <w:b/>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5.2.</w:t>
      </w:r>
      <w:r w:rsidRPr="00AD4E8B">
        <w:rPr>
          <w:bCs/>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Pr>
          <w:bCs/>
          <w:sz w:val="28"/>
          <w:szCs w:val="28"/>
          <w:lang w:eastAsia="ru-RU"/>
        </w:rPr>
        <w:t>Администрации</w:t>
      </w:r>
      <w:r w:rsidRPr="00AD4E8B">
        <w:rPr>
          <w:bCs/>
          <w:sz w:val="28"/>
          <w:szCs w:val="28"/>
          <w:lang w:eastAsia="ru-RU"/>
        </w:rPr>
        <w:t xml:space="preserve">, руководителя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w:t>
      </w:r>
      <w:r w:rsidR="00125FAD">
        <w:rPr>
          <w:bCs/>
          <w:sz w:val="28"/>
          <w:szCs w:val="28"/>
          <w:lang w:eastAsia="ru-RU"/>
        </w:rPr>
        <w:t>Администрацию</w:t>
      </w:r>
      <w:r w:rsidRPr="00AD4E8B">
        <w:rPr>
          <w:bCs/>
          <w:sz w:val="28"/>
          <w:szCs w:val="28"/>
          <w:lang w:eastAsia="ru-RU"/>
        </w:rPr>
        <w:t xml:space="preserve"> – на решение и (или) действия (бездействие) специалиста, руководителя структурного подразделения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AD4E8B" w:rsidRDefault="00AF4960" w:rsidP="00AF4960">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 xml:space="preserve">В Администрации, многофункциональном центре, у учредителя многофункционального </w:t>
      </w:r>
      <w:r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5.3.</w:t>
      </w:r>
      <w:r w:rsidRPr="00AD4E8B">
        <w:rPr>
          <w:sz w:val="28"/>
          <w:szCs w:val="28"/>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AD4E8B">
        <w:rPr>
          <w:rFonts w:eastAsia="Calibri"/>
          <w:sz w:val="28"/>
          <w:szCs w:val="28"/>
        </w:rPr>
        <w:t xml:space="preserve">ЕПГУ, </w:t>
      </w:r>
      <w:r w:rsidRPr="00AD4E8B">
        <w:rPr>
          <w:sz w:val="28"/>
          <w:szCs w:val="28"/>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5.4.</w:t>
      </w:r>
      <w:r w:rsidRPr="00AD4E8B">
        <w:rPr>
          <w:sz w:val="28"/>
          <w:szCs w:val="28"/>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4F7A6D" w:rsidRDefault="004F7A6D" w:rsidP="004F7A6D">
      <w:pPr>
        <w:widowControl/>
        <w:adjustRightInd w:val="0"/>
        <w:ind w:firstLine="709"/>
        <w:jc w:val="both"/>
        <w:rPr>
          <w:sz w:val="28"/>
          <w:szCs w:val="28"/>
          <w:lang w:eastAsia="ru-RU"/>
        </w:rPr>
      </w:pPr>
      <w:r>
        <w:rPr>
          <w:sz w:val="28"/>
          <w:szCs w:val="28"/>
          <w:lang w:eastAsia="ru-RU"/>
        </w:rPr>
        <w:t>Федеральным законом № 210-ФЗ;</w:t>
      </w:r>
      <w:r>
        <w:rPr>
          <w:b/>
        </w:rPr>
        <w:t xml:space="preserve">       </w:t>
      </w:r>
    </w:p>
    <w:p w:rsidR="00AF4960" w:rsidRDefault="005E6F07" w:rsidP="00AF4960">
      <w:pPr>
        <w:widowControl/>
        <w:adjustRightInd w:val="0"/>
        <w:ind w:firstLine="709"/>
        <w:jc w:val="both"/>
        <w:rPr>
          <w:sz w:val="28"/>
          <w:szCs w:val="28"/>
          <w:lang w:eastAsia="ru-RU"/>
        </w:rPr>
      </w:pPr>
      <w:hyperlink r:id="rId11" w:history="1">
        <w:r w:rsidR="00AF4960" w:rsidRPr="00AD4E8B">
          <w:rPr>
            <w:sz w:val="28"/>
            <w:szCs w:val="28"/>
            <w:lang w:eastAsia="ru-RU"/>
          </w:rPr>
          <w:t>постановлением</w:t>
        </w:r>
      </w:hyperlink>
      <w:r w:rsidR="00AF4960"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Pr>
          <w:sz w:val="28"/>
          <w:szCs w:val="28"/>
          <w:lang w:eastAsia="ru-RU"/>
        </w:rPr>
        <w:t>ственных и муниципальных услуг»;</w:t>
      </w:r>
    </w:p>
    <w:p w:rsidR="004F7A6D" w:rsidRPr="00986642" w:rsidRDefault="004F7A6D" w:rsidP="004F7A6D">
      <w:pPr>
        <w:pStyle w:val="13"/>
        <w:jc w:val="both"/>
        <w:rPr>
          <w:rFonts w:eastAsia="Calibri"/>
          <w:b w:val="0"/>
          <w:color w:val="000000"/>
          <w:lang w:eastAsia="en-US"/>
        </w:rPr>
      </w:pPr>
      <w:r>
        <w:rPr>
          <w:b w:val="0"/>
        </w:rPr>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986642">
        <w:rPr>
          <w:rFonts w:eastAsia="Calibri"/>
          <w:b w:val="0"/>
        </w:rPr>
        <w:t>19.11.2018  № 11/3</w:t>
      </w:r>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4F7A6D" w:rsidRPr="00AD4E8B" w:rsidRDefault="004F7A6D" w:rsidP="00AF4960">
      <w:pPr>
        <w:widowControl/>
        <w:adjustRightInd w:val="0"/>
        <w:ind w:firstLine="709"/>
        <w:jc w:val="both"/>
        <w:rPr>
          <w:sz w:val="28"/>
          <w:szCs w:val="28"/>
          <w:highlight w:val="yellow"/>
          <w:lang w:eastAsia="ru-RU"/>
        </w:rPr>
      </w:pP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Pr="00AD4E8B">
        <w:rPr>
          <w:rFonts w:eastAsia="Calibri"/>
          <w:b/>
          <w:sz w:val="28"/>
          <w:szCs w:val="28"/>
        </w:rPr>
        <w:br/>
        <w:t>в РГАУ МФЦ</w:t>
      </w:r>
    </w:p>
    <w:p w:rsidR="00AF4960" w:rsidRPr="00AD4E8B" w:rsidRDefault="00AF4960" w:rsidP="00AF4960">
      <w:pPr>
        <w:widowControl/>
        <w:autoSpaceDE/>
        <w:autoSpaceDN/>
        <w:jc w:val="both"/>
        <w:rPr>
          <w:rFonts w:eastAsia="Calibri"/>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lastRenderedPageBreak/>
        <w:t xml:space="preserve">Исчерпывающий перечень административных процедур (действий) </w:t>
      </w:r>
      <w:r w:rsidRPr="00AD4E8B">
        <w:rPr>
          <w:rFonts w:eastAsia="Calibri"/>
          <w:b/>
          <w:sz w:val="28"/>
          <w:szCs w:val="28"/>
        </w:rPr>
        <w:br/>
        <w:t>при предоставлении муниципальной услуги, выполняемых РГАУ МФЦ</w:t>
      </w: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6.1.</w:t>
      </w:r>
      <w:r w:rsidRPr="00AD4E8B">
        <w:rPr>
          <w:rFonts w:eastAsia="Calibri"/>
          <w:sz w:val="28"/>
          <w:szCs w:val="28"/>
        </w:rPr>
        <w:tab/>
        <w:t>РГАУ МФЦ осуществляет: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Информирование заявителей</w:t>
      </w:r>
    </w:p>
    <w:p w:rsidR="00AF4960" w:rsidRPr="00AD4E8B" w:rsidRDefault="00AF4960" w:rsidP="00AF4960">
      <w:pPr>
        <w:adjustRightInd w:val="0"/>
        <w:ind w:firstLine="709"/>
        <w:jc w:val="center"/>
        <w:rPr>
          <w:rFonts w:eastAsia="Calibri"/>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6.2.</w:t>
      </w:r>
      <w:r w:rsidRPr="00AD4E8B">
        <w:rPr>
          <w:rFonts w:eastAsia="Calibri"/>
          <w:sz w:val="28"/>
          <w:szCs w:val="28"/>
        </w:rPr>
        <w:tab/>
        <w:t>Информирование заявителя РГАУ МФЦ осуществляется следующими способами: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4F7A6D">
        <w:rPr>
          <w:rFonts w:eastAsia="Calibri"/>
          <w:sz w:val="28"/>
          <w:szCs w:val="28"/>
        </w:rPr>
        <w:t>«</w:t>
      </w:r>
      <w:r w:rsidRPr="00AD4E8B">
        <w:rPr>
          <w:rFonts w:eastAsia="Calibri"/>
          <w:sz w:val="28"/>
          <w:szCs w:val="28"/>
        </w:rPr>
        <w:t>Интернет</w:t>
      </w:r>
      <w:r w:rsidR="004F7A6D">
        <w:rPr>
          <w:rFonts w:eastAsia="Calibri"/>
          <w:sz w:val="28"/>
          <w:szCs w:val="28"/>
        </w:rPr>
        <w:t>»</w:t>
      </w:r>
      <w:r w:rsidRPr="00AD4E8B">
        <w:rPr>
          <w:rFonts w:eastAsia="Calibri"/>
          <w:sz w:val="28"/>
          <w:szCs w:val="28"/>
        </w:rPr>
        <w:t xml:space="preserve"> (https://mfcrb.ru/) и информационных стендах многофункциональных центров;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при обращении заявителя в РГАУ МФЦ лично, по телефону, посредством почтовых отправлений либо по электронной почте.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заявителю в </w:t>
      </w:r>
      <w:r w:rsidRPr="00AD4E8B">
        <w:rPr>
          <w:rFonts w:eastAsia="Calibri"/>
          <w:sz w:val="28"/>
          <w:szCs w:val="28"/>
        </w:rPr>
        <w:lastRenderedPageBreak/>
        <w:t>соответствии со способом, указанным в обращении);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Прием запросов заявителей о предоставлении муниципальной услуги </w:t>
      </w:r>
      <w:r w:rsidRPr="00AD4E8B">
        <w:rPr>
          <w:rFonts w:eastAsia="Calibri"/>
          <w:b/>
          <w:sz w:val="28"/>
          <w:szCs w:val="28"/>
        </w:rPr>
        <w:br/>
        <w:t xml:space="preserve">и иных документов, необходимых для предоставления </w:t>
      </w:r>
      <w:r w:rsidRPr="00AD4E8B">
        <w:rPr>
          <w:rFonts w:eastAsia="Calibri"/>
          <w:b/>
          <w:sz w:val="28"/>
          <w:szCs w:val="28"/>
        </w:rPr>
        <w:br/>
        <w:t>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6.3.</w:t>
      </w:r>
      <w:r w:rsidRPr="00AD4E8B">
        <w:rPr>
          <w:rFonts w:eastAsia="Calibri"/>
          <w:sz w:val="28"/>
          <w:szCs w:val="28"/>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 xml:space="preserve">в случае требования заявителя направить неполный пакет документов  </w:t>
      </w:r>
      <w:r w:rsidR="00E1628D">
        <w:rPr>
          <w:rFonts w:eastAsia="Calibri"/>
          <w:sz w:val="28"/>
          <w:szCs w:val="28"/>
        </w:rPr>
        <w:t xml:space="preserve">               в Администрацию </w:t>
      </w:r>
      <w:r w:rsidRPr="00AD4E8B">
        <w:rPr>
          <w:rFonts w:eastAsia="Calibri"/>
          <w:sz w:val="28"/>
          <w:szCs w:val="28"/>
        </w:rPr>
        <w:t>информирует заявителя</w:t>
      </w:r>
      <w:r w:rsidR="00E1628D">
        <w:rPr>
          <w:rFonts w:eastAsia="Calibri"/>
          <w:sz w:val="28"/>
          <w:szCs w:val="28"/>
        </w:rPr>
        <w:t xml:space="preserve"> </w:t>
      </w:r>
      <w:r w:rsidRPr="00AD4E8B">
        <w:rPr>
          <w:rFonts w:eastAsia="Calibri"/>
          <w:sz w:val="28"/>
          <w:szCs w:val="28"/>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6.4.</w:t>
      </w:r>
      <w:r w:rsidRPr="00AD4E8B">
        <w:rPr>
          <w:rFonts w:eastAsia="Calibri"/>
          <w:sz w:val="28"/>
          <w:szCs w:val="28"/>
        </w:rPr>
        <w:tab/>
        <w:t>Работник РГАУ МФЦ не вправе требовать от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C84C4C" w:rsidRDefault="00AF4960" w:rsidP="00AF4960">
      <w:pPr>
        <w:adjustRightInd w:val="0"/>
        <w:ind w:firstLine="709"/>
        <w:jc w:val="both"/>
        <w:rPr>
          <w:sz w:val="28"/>
          <w:szCs w:val="28"/>
        </w:rPr>
      </w:pPr>
      <w:r w:rsidRPr="00C84C4C">
        <w:rPr>
          <w:rFonts w:eastAsia="Calibri"/>
          <w:sz w:val="28"/>
          <w:szCs w:val="28"/>
        </w:rPr>
        <w:t>6.5.</w:t>
      </w:r>
      <w:r w:rsidRPr="00C84C4C">
        <w:rPr>
          <w:rFonts w:eastAsia="Calibri"/>
          <w:sz w:val="28"/>
          <w:szCs w:val="28"/>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w:t>
      </w:r>
      <w:r w:rsidRPr="00C84C4C">
        <w:rPr>
          <w:rFonts w:eastAsia="Calibri"/>
          <w:sz w:val="28"/>
          <w:szCs w:val="28"/>
        </w:rPr>
        <w:lastRenderedPageBreak/>
        <w:t xml:space="preserve">подписью должностного лица РГАУ МФЦ, направляются в Администрацию </w:t>
      </w:r>
      <w:r w:rsidRPr="00C84C4C">
        <w:rPr>
          <w:sz w:val="28"/>
          <w:szCs w:val="28"/>
        </w:rPr>
        <w:t xml:space="preserve">с использованием АИС МФЦ и защищенных каналов связи, обеспечивающих защиту передаваемой в </w:t>
      </w:r>
      <w:r w:rsidRPr="00AC1124">
        <w:rPr>
          <w:rFonts w:eastAsia="Calibri"/>
          <w:sz w:val="28"/>
          <w:szCs w:val="28"/>
        </w:rPr>
        <w:t xml:space="preserve">Администрацию </w:t>
      </w:r>
      <w:r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AD4E8B" w:rsidRDefault="00AF4960" w:rsidP="00AF4960">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Pr>
          <w:rFonts w:eastAsia="Calibri"/>
          <w:sz w:val="28"/>
          <w:szCs w:val="28"/>
        </w:rPr>
        <w:t>между РГАУ МФЦ и Администрацией</w:t>
      </w:r>
      <w:r w:rsidRPr="00AD4E8B">
        <w:rPr>
          <w:rFonts w:eastAsia="Calibri"/>
          <w:sz w:val="28"/>
          <w:szCs w:val="28"/>
        </w:rPr>
        <w:t xml:space="preserve"> в порядке, установленном Соглашением о взаимодействии.</w:t>
      </w:r>
    </w:p>
    <w:p w:rsidR="00AF4960" w:rsidRPr="00AD4E8B" w:rsidRDefault="00AF4960" w:rsidP="00AF4960">
      <w:pPr>
        <w:adjustRightInd w:val="0"/>
        <w:rPr>
          <w:rFonts w:eastAsia="Calibri"/>
          <w:b/>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6.6.</w:t>
      </w:r>
      <w:r w:rsidRPr="00AD4E8B">
        <w:rPr>
          <w:rFonts w:eastAsia="Calibri"/>
          <w:sz w:val="28"/>
          <w:szCs w:val="28"/>
        </w:rPr>
        <w:tab/>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AD4E8B" w:rsidRDefault="00AF4960" w:rsidP="00AF4960">
      <w:pPr>
        <w:widowControl/>
        <w:adjustRightInd w:val="0"/>
        <w:ind w:firstLine="709"/>
        <w:jc w:val="both"/>
        <w:rPr>
          <w:rFonts w:eastAsia="Calibri"/>
          <w:sz w:val="24"/>
          <w:szCs w:val="24"/>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6.7.</w:t>
      </w:r>
      <w:r w:rsidRPr="00AD4E8B">
        <w:rPr>
          <w:rFonts w:eastAsia="Calibri"/>
          <w:sz w:val="28"/>
          <w:szCs w:val="28"/>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Порядок и сроки передачи Администрацией таких документов                       в РГАУ МФЦ определяются Соглашением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6.8.</w:t>
      </w:r>
      <w:r w:rsidRPr="00AD4E8B">
        <w:rPr>
          <w:rFonts w:eastAsia="Calibri"/>
          <w:sz w:val="28"/>
          <w:szCs w:val="28"/>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документы заявителю, при необходимости запрашивает                       у заявителя подписи за каждый выданный документ;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rsidR="00AF4960" w:rsidRPr="00AD4E8B" w:rsidRDefault="00AF4960" w:rsidP="00AF4960">
      <w:pPr>
        <w:adjustRightInd w:val="0"/>
        <w:rPr>
          <w:rFonts w:eastAsia="Calibri"/>
          <w:sz w:val="28"/>
          <w:szCs w:val="28"/>
        </w:rPr>
      </w:pPr>
    </w:p>
    <w:p w:rsidR="00AF4960" w:rsidRPr="00AD4E8B" w:rsidRDefault="00AF4960" w:rsidP="00AF4960">
      <w:pPr>
        <w:rPr>
          <w:rFonts w:eastAsia="Calibri"/>
          <w:sz w:val="28"/>
          <w:szCs w:val="28"/>
        </w:rPr>
      </w:pPr>
      <w:r w:rsidRPr="00AD4E8B">
        <w:rPr>
          <w:rFonts w:eastAsia="Calibri"/>
          <w:sz w:val="28"/>
          <w:szCs w:val="28"/>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r w:rsidR="00E1628D" w:rsidRPr="004F7A6D">
        <w:rPr>
          <w:rFonts w:eastAsia="Calibri"/>
          <w:sz w:val="24"/>
          <w:szCs w:val="24"/>
        </w:rPr>
        <w:t xml:space="preserve"> </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 _______________ _____________________________________________________________________________</w:t>
      </w:r>
    </w:p>
    <w:p w:rsidR="00AF4960" w:rsidRPr="00AD4E8B" w:rsidRDefault="00AF4960" w:rsidP="00AF4960">
      <w:pPr>
        <w:widowControl/>
        <w:tabs>
          <w:tab w:val="left" w:pos="426"/>
        </w:tabs>
        <w:autoSpaceDE/>
        <w:autoSpaceDN/>
        <w:jc w:val="both"/>
        <w:rPr>
          <w:sz w:val="24"/>
          <w:szCs w:val="24"/>
          <w:lang w:eastAsia="ru-RU"/>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AF4960" w:rsidRPr="00AD4E8B" w:rsidRDefault="00AF4960" w:rsidP="00AF4960">
      <w:pPr>
        <w:widowControl/>
        <w:tabs>
          <w:tab w:val="left" w:pos="426"/>
        </w:tabs>
        <w:autoSpaceDE/>
        <w:autoSpaceDN/>
        <w:jc w:val="both"/>
        <w:rPr>
          <w:sz w:val="18"/>
          <w:szCs w:val="18"/>
          <w:lang w:eastAsia="ru-RU"/>
        </w:rPr>
      </w:pPr>
      <w:r w:rsidRPr="00AD4E8B">
        <w:rPr>
          <w:sz w:val="18"/>
          <w:szCs w:val="18"/>
          <w:lang w:eastAsia="ru-RU"/>
        </w:rPr>
        <w:t>(дата)                    (подпись)              (Фамилия И.О. (отчество – при наличии) заявителя/представителя)</w:t>
      </w: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Pr="00AD4E8B">
        <w:rPr>
          <w:rFonts w:eastAsia="Calibri"/>
          <w:sz w:val="28"/>
          <w:szCs w:val="28"/>
        </w:rPr>
        <w:lastRenderedPageBreak/>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AD4E8B" w:rsidRDefault="00AF4960" w:rsidP="00AF4960">
      <w:pPr>
        <w:adjustRightInd w:val="0"/>
        <w:rPr>
          <w:rFonts w:eastAsia="Calibri"/>
          <w:sz w:val="28"/>
          <w:szCs w:val="28"/>
        </w:rPr>
      </w:pPr>
    </w:p>
    <w:p w:rsidR="00AF4960" w:rsidRPr="00AD4E8B" w:rsidRDefault="00AF4960" w:rsidP="00AF4960">
      <w:pPr>
        <w:adjustRightInd w:val="0"/>
        <w:rPr>
          <w:rFonts w:eastAsia="Calibri"/>
          <w:sz w:val="28"/>
          <w:szCs w:val="28"/>
        </w:rPr>
      </w:pPr>
      <w:r w:rsidRPr="00AD4E8B">
        <w:rPr>
          <w:rFonts w:eastAsia="Calibri"/>
          <w:sz w:val="28"/>
          <w:szCs w:val="28"/>
        </w:rPr>
        <w:t xml:space="preserve"> «___» ______________ 20__ г.               ________________________________</w:t>
      </w:r>
    </w:p>
    <w:p w:rsidR="00AF4960" w:rsidRPr="00AD4E8B" w:rsidRDefault="00AF4960" w:rsidP="00AF4960">
      <w:pPr>
        <w:adjustRightInd w:val="0"/>
        <w:ind w:left="4956"/>
        <w:jc w:val="center"/>
        <w:rPr>
          <w:rFonts w:eastAsia="Calibri"/>
          <w:sz w:val="18"/>
          <w:szCs w:val="24"/>
        </w:rPr>
      </w:pPr>
      <w:r w:rsidRPr="00AD4E8B">
        <w:rPr>
          <w:rFonts w:eastAsia="Calibri"/>
          <w:sz w:val="18"/>
          <w:szCs w:val="24"/>
        </w:rPr>
        <w:t xml:space="preserve">(подпись заявителя/представителя заявителя </w:t>
      </w:r>
      <w:r w:rsidRPr="00AD4E8B">
        <w:rPr>
          <w:rFonts w:eastAsia="Calibri"/>
          <w:sz w:val="18"/>
          <w:szCs w:val="24"/>
        </w:rPr>
        <w:br/>
        <w:t>с расшифровкой)</w:t>
      </w:r>
    </w:p>
    <w:p w:rsidR="00AF4960" w:rsidRPr="00AD4E8B" w:rsidRDefault="00AF4960" w:rsidP="00AF4960">
      <w:pPr>
        <w:adjustRightInd w:val="0"/>
        <w:rPr>
          <w:rFonts w:eastAsia="Calibri"/>
          <w:sz w:val="20"/>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rPr>
          <w:rFonts w:eastAsia="Calibri"/>
          <w:sz w:val="24"/>
          <w:szCs w:val="24"/>
        </w:rPr>
      </w:pPr>
      <w:r w:rsidRPr="00AD4E8B">
        <w:rPr>
          <w:rFonts w:eastAsia="Calibri"/>
          <w:sz w:val="24"/>
          <w:szCs w:val="24"/>
        </w:rPr>
        <w:br w:type="page"/>
      </w: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AF4960" w:rsidP="00AF4960">
      <w:pPr>
        <w:widowControl/>
        <w:autoSpaceDE/>
        <w:autoSpaceDN/>
        <w:ind w:left="4678"/>
        <w:rPr>
          <w:rFonts w:eastAsia="Calibri"/>
          <w:sz w:val="24"/>
          <w:szCs w:val="24"/>
        </w:rPr>
      </w:pPr>
      <w:r w:rsidRPr="004F7A6D">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Почтовый адрес и (или) адрес электронной почты для связи                             с заявителем:________________________________________________________.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(дата)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t>Приложение № 3</w:t>
      </w:r>
    </w:p>
    <w:p w:rsidR="00AF4960" w:rsidRPr="004F7A6D" w:rsidRDefault="00AF4960" w:rsidP="00AF4960">
      <w:pPr>
        <w:widowControl/>
        <w:autoSpaceDE/>
        <w:autoSpaceDN/>
        <w:ind w:left="4536"/>
        <w:rPr>
          <w:rFonts w:eastAsia="Calibri"/>
          <w:sz w:val="24"/>
          <w:szCs w:val="24"/>
        </w:rPr>
      </w:pPr>
      <w:r w:rsidRPr="004F7A6D">
        <w:rPr>
          <w:rFonts w:eastAsia="Calibri"/>
          <w:sz w:val="24"/>
          <w:szCs w:val="24"/>
        </w:rPr>
        <w:lastRenderedPageBreak/>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lastRenderedPageBreak/>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ИНН:________________________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lastRenderedPageBreak/>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документа(-ов),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(дата)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C92E8E">
          <w:headerReference w:type="default" r:id="rId12"/>
          <w:pgSz w:w="11905" w:h="16838"/>
          <w:pgMar w:top="709" w:right="567" w:bottom="1134"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lastRenderedPageBreak/>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lastRenderedPageBreak/>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w:t>
            </w:r>
            <w:r w:rsidRPr="00AD4E8B">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lastRenderedPageBreak/>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результата предоставления </w:t>
            </w:r>
            <w:r w:rsidRPr="00AD4E8B">
              <w:rPr>
                <w:sz w:val="24"/>
                <w:szCs w:val="24"/>
              </w:rPr>
              <w:lastRenderedPageBreak/>
              <w:t>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w:t>
            </w:r>
            <w:r w:rsidRPr="00AD4E8B">
              <w:rPr>
                <w:sz w:val="24"/>
                <w:szCs w:val="24"/>
              </w:rPr>
              <w:lastRenderedPageBreak/>
              <w:t xml:space="preserve">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AD4E8B">
              <w:rPr>
                <w:sz w:val="24"/>
                <w:szCs w:val="24"/>
              </w:rPr>
              <w:lastRenderedPageBreak/>
              <w:t xml:space="preserve">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07" w:rsidRDefault="005E6F07" w:rsidP="00837844">
      <w:r>
        <w:separator/>
      </w:r>
    </w:p>
  </w:endnote>
  <w:endnote w:type="continuationSeparator" w:id="0">
    <w:p w:rsidR="005E6F07" w:rsidRDefault="005E6F07"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07" w:rsidRDefault="005E6F07" w:rsidP="00837844">
      <w:r>
        <w:separator/>
      </w:r>
    </w:p>
  </w:footnote>
  <w:footnote w:type="continuationSeparator" w:id="0">
    <w:p w:rsidR="005E6F07" w:rsidRDefault="005E6F07" w:rsidP="00837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rsidR="00B66FCC" w:rsidRPr="0027156C" w:rsidRDefault="00B66FCC"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C92E8E">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4960"/>
    <w:rsid w:val="00075395"/>
    <w:rsid w:val="00125FAD"/>
    <w:rsid w:val="00365AC0"/>
    <w:rsid w:val="003C34DF"/>
    <w:rsid w:val="003E0BB2"/>
    <w:rsid w:val="004C0CA7"/>
    <w:rsid w:val="004F7A6D"/>
    <w:rsid w:val="005E6F07"/>
    <w:rsid w:val="006A48DD"/>
    <w:rsid w:val="00752490"/>
    <w:rsid w:val="0081245B"/>
    <w:rsid w:val="00837844"/>
    <w:rsid w:val="00857E18"/>
    <w:rsid w:val="00AF4960"/>
    <w:rsid w:val="00B61748"/>
    <w:rsid w:val="00B66FCC"/>
    <w:rsid w:val="00C4511F"/>
    <w:rsid w:val="00C92E8E"/>
    <w:rsid w:val="00E1628D"/>
    <w:rsid w:val="00F7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5EAB"/>
  <w15:docId w15:val="{C5F5AF95-90FD-4EC9-9E04-1AF84B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imurzin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15148</Words>
  <Characters>86345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2023-03-10T04:27:00Z</cp:lastPrinted>
  <dcterms:created xsi:type="dcterms:W3CDTF">2023-03-10T03:08:00Z</dcterms:created>
  <dcterms:modified xsi:type="dcterms:W3CDTF">2023-03-14T05:04:00Z</dcterms:modified>
</cp:coreProperties>
</file>