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D6" w:rsidRPr="00C33F78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Постановлением Правительства РФ от 05.03.2022 N 290</w:t>
      </w:r>
      <w:r w:rsidRPr="00C33F78">
        <w:rPr>
          <w:sz w:val="28"/>
          <w:szCs w:val="28"/>
        </w:rPr>
        <w:br/>
        <w:t>"О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</w:r>
      <w:r w:rsidRPr="00C33F78">
        <w:rPr>
          <w:bCs/>
          <w:sz w:val="28"/>
          <w:szCs w:val="28"/>
        </w:rPr>
        <w:t>Расширен круг участников программы бесплатного профессионального обучения граждан на период до 2024 года.</w:t>
      </w:r>
    </w:p>
    <w:p w:rsidR="00536AD6" w:rsidRPr="00C33F78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В новой редакции изложено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года.</w:t>
      </w:r>
    </w:p>
    <w:p w:rsidR="00536AD6" w:rsidRPr="00C33F78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Теперь, в частности, данная программа распространена на молодых людей в возрасте до 35 лет включительно, относящихся к определенным категориям (например граждане, которые с даты окончания военной службы по призыву или с даты выдачи документа об образовании не являются занятыми более 4 месяцев и др.).</w:t>
      </w:r>
    </w:p>
    <w:p w:rsidR="00536AD6" w:rsidRPr="00C33F78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Граждане из числа молодежи в возрасте до 30 лет имеют приоритетное право на участие в мероприятиях по обучению.</w:t>
      </w:r>
    </w:p>
    <w:p w:rsidR="00536AD6" w:rsidRPr="00C33F78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Бесплатное обучение организуют АНО "Агентство развития профессионального мастерства (Ворлдскиллс Россия)", Российская академия народного хозяйства и государственной службы при Президенте Российской Федерации, Томский государственный университет.</w:t>
      </w: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Заявки на обучение оформляются на портале "Работа в России".</w:t>
      </w:r>
    </w:p>
    <w:p w:rsidR="00536AD6" w:rsidRPr="00C33F78" w:rsidRDefault="00536AD6" w:rsidP="00536AD6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536AD6" w:rsidRPr="00C33F78" w:rsidRDefault="00536AD6" w:rsidP="00536AD6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536AD6" w:rsidRPr="00C33F78" w:rsidRDefault="00536AD6" w:rsidP="00536AD6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536AD6" w:rsidRPr="00C33F78" w:rsidRDefault="00536AD6" w:rsidP="00536AD6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536AD6" w:rsidRPr="00C33F78" w:rsidRDefault="00536AD6" w:rsidP="00536AD6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536AD6" w:rsidRPr="00C33F78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Pr="00C33F78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536AD6" w:rsidRPr="00C33F78" w:rsidRDefault="00536AD6" w:rsidP="00536AD6">
      <w:pPr>
        <w:pStyle w:val="ConsPlusNormal"/>
        <w:ind w:firstLine="709"/>
        <w:jc w:val="both"/>
        <w:rPr>
          <w:sz w:val="28"/>
          <w:szCs w:val="28"/>
        </w:rPr>
      </w:pPr>
    </w:p>
    <w:p w:rsidR="00F16501" w:rsidRPr="00536AD6" w:rsidRDefault="00F16501" w:rsidP="00536AD6"/>
    <w:sectPr w:rsidR="00F16501" w:rsidRPr="005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D6"/>
    <w:rsid w:val="00536AD6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31AF-B2C4-43B7-895A-C061E93F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