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7C" w:rsidRPr="0069213D" w:rsidRDefault="0066657C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>К  СВЕДЕНИЮ</w:t>
      </w:r>
    </w:p>
    <w:p w:rsidR="0066657C" w:rsidRPr="0069213D" w:rsidRDefault="0066657C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 xml:space="preserve">руководителей муниципальных учреждений, </w:t>
      </w:r>
    </w:p>
    <w:p w:rsidR="0066657C" w:rsidRPr="0069213D" w:rsidRDefault="0066657C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 xml:space="preserve">лиц замещающих муниципальные должности  </w:t>
      </w:r>
    </w:p>
    <w:p w:rsidR="0069213D" w:rsidRDefault="0066657C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 xml:space="preserve">и муниципальных служащих муниципального района </w:t>
      </w:r>
    </w:p>
    <w:p w:rsidR="0066657C" w:rsidRPr="0069213D" w:rsidRDefault="0066657C" w:rsidP="0069213D">
      <w:pPr>
        <w:rPr>
          <w:b/>
          <w:color w:val="D60093"/>
          <w:sz w:val="30"/>
          <w:szCs w:val="30"/>
        </w:rPr>
      </w:pPr>
      <w:r w:rsidRPr="0069213D">
        <w:rPr>
          <w:b/>
          <w:color w:val="D60093"/>
          <w:sz w:val="30"/>
          <w:szCs w:val="30"/>
        </w:rPr>
        <w:t>Дюртюлински</w:t>
      </w:r>
      <w:r w:rsidR="0069213D">
        <w:rPr>
          <w:b/>
          <w:color w:val="D60093"/>
          <w:sz w:val="30"/>
          <w:szCs w:val="30"/>
        </w:rPr>
        <w:t>й район Республики Башкортостан</w:t>
      </w:r>
    </w:p>
    <w:p w:rsidR="0066657C" w:rsidRPr="0069213D" w:rsidRDefault="0066657C" w:rsidP="0069213D">
      <w:pPr>
        <w:jc w:val="both"/>
        <w:rPr>
          <w:b/>
          <w:sz w:val="30"/>
          <w:szCs w:val="30"/>
        </w:rPr>
      </w:pPr>
    </w:p>
    <w:p w:rsidR="0066657C" w:rsidRPr="0069213D" w:rsidRDefault="0066657C" w:rsidP="0069213D">
      <w:pPr>
        <w:ind w:firstLine="709"/>
        <w:jc w:val="both"/>
        <w:rPr>
          <w:b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В связи с предстоящими новогодним</w:t>
      </w:r>
      <w:r w:rsidR="0026557F" w:rsidRPr="0069213D">
        <w:rPr>
          <w:b/>
          <w:color w:val="0000FF"/>
          <w:sz w:val="30"/>
          <w:szCs w:val="30"/>
        </w:rPr>
        <w:t>и и рождественскими праздниками</w:t>
      </w:r>
      <w:r w:rsidRPr="0069213D">
        <w:rPr>
          <w:b/>
          <w:color w:val="0000FF"/>
          <w:sz w:val="30"/>
          <w:szCs w:val="30"/>
        </w:rPr>
        <w:t xml:space="preserve"> напоминаем о необходимости</w:t>
      </w:r>
      <w:r w:rsidRPr="0069213D">
        <w:rPr>
          <w:b/>
          <w:sz w:val="30"/>
          <w:szCs w:val="30"/>
        </w:rPr>
        <w:t xml:space="preserve"> </w:t>
      </w:r>
      <w:r w:rsidRPr="0069213D">
        <w:rPr>
          <w:b/>
          <w:color w:val="FF0000"/>
          <w:sz w:val="30"/>
          <w:szCs w:val="30"/>
        </w:rPr>
        <w:t>СОБЛЮДЕНИЯ ЗАПРЕТА ДАРИТЬ И  ПОЛУЧАТЬ ПОДАРКИ.</w:t>
      </w:r>
      <w:r w:rsidRPr="0069213D">
        <w:rPr>
          <w:b/>
          <w:sz w:val="30"/>
          <w:szCs w:val="30"/>
        </w:rPr>
        <w:t xml:space="preserve"> </w:t>
      </w:r>
    </w:p>
    <w:p w:rsidR="0066657C" w:rsidRPr="0069213D" w:rsidRDefault="0066657C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Положения антик</w:t>
      </w:r>
      <w:r w:rsidR="0069213D" w:rsidRPr="0069213D">
        <w:rPr>
          <w:b/>
          <w:color w:val="0000FF"/>
          <w:sz w:val="30"/>
          <w:szCs w:val="30"/>
        </w:rPr>
        <w:t xml:space="preserve">оррупционного законодательства </w:t>
      </w:r>
      <w:r w:rsidRPr="0069213D">
        <w:rPr>
          <w:b/>
          <w:color w:val="0000FF"/>
          <w:sz w:val="30"/>
          <w:szCs w:val="30"/>
        </w:rPr>
        <w:t>и Гражданского кодекса Россий</w:t>
      </w:r>
      <w:r w:rsidR="0069213D" w:rsidRPr="0069213D">
        <w:rPr>
          <w:b/>
          <w:color w:val="0000FF"/>
          <w:sz w:val="30"/>
          <w:szCs w:val="30"/>
        </w:rPr>
        <w:t xml:space="preserve">ской Федерации содержат запрет </w:t>
      </w:r>
      <w:r w:rsidRPr="0069213D">
        <w:rPr>
          <w:b/>
          <w:color w:val="0000FF"/>
          <w:sz w:val="30"/>
          <w:szCs w:val="30"/>
        </w:rPr>
        <w:t>на дарение подарков лиц</w:t>
      </w:r>
      <w:r w:rsidR="0069213D" w:rsidRPr="0069213D">
        <w:rPr>
          <w:b/>
          <w:color w:val="0000FF"/>
          <w:sz w:val="30"/>
          <w:szCs w:val="30"/>
        </w:rPr>
        <w:t xml:space="preserve">ам, замещающим государственные </w:t>
      </w:r>
      <w:r w:rsidRPr="0069213D">
        <w:rPr>
          <w:b/>
          <w:color w:val="0000FF"/>
          <w:sz w:val="30"/>
          <w:szCs w:val="30"/>
        </w:rPr>
        <w:t>(муниципальные) должности, государственным (муниципальным) служащим, работникам отдельных организаций, а также на получение ими подарков в связи с выполнением служебных (трудовых) обязанностей</w:t>
      </w:r>
      <w:r w:rsidR="0026557F" w:rsidRPr="0069213D">
        <w:rPr>
          <w:b/>
          <w:color w:val="0000FF"/>
          <w:sz w:val="30"/>
          <w:szCs w:val="30"/>
        </w:rPr>
        <w:t xml:space="preserve"> (осуществлением полномочий)</w:t>
      </w:r>
      <w:r w:rsidRPr="0069213D">
        <w:rPr>
          <w:b/>
          <w:color w:val="0000FF"/>
          <w:sz w:val="30"/>
          <w:szCs w:val="30"/>
        </w:rPr>
        <w:t>.</w:t>
      </w:r>
    </w:p>
    <w:p w:rsidR="0066657C" w:rsidRPr="0069213D" w:rsidRDefault="0066657C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 xml:space="preserve">Исключением являются подлежащие сдаче подарки, которые получены в связи </w:t>
      </w:r>
      <w:r w:rsidR="0069213D" w:rsidRPr="0069213D">
        <w:rPr>
          <w:b/>
          <w:color w:val="0000FF"/>
          <w:sz w:val="30"/>
          <w:szCs w:val="30"/>
        </w:rPr>
        <w:t xml:space="preserve">с протокольными мероприятиями, </w:t>
      </w:r>
      <w:r w:rsidRPr="0069213D">
        <w:rPr>
          <w:b/>
          <w:color w:val="0000FF"/>
          <w:sz w:val="30"/>
          <w:szCs w:val="30"/>
        </w:rPr>
        <w:t>со служебными командировками и другими официальными мероприятиями.</w:t>
      </w:r>
    </w:p>
    <w:p w:rsidR="0066657C" w:rsidRPr="0069213D" w:rsidRDefault="0066657C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 xml:space="preserve">Получение должностным лицом подарка в иных случаях является нарушением запрета, </w:t>
      </w:r>
      <w:r w:rsidR="0026557F" w:rsidRPr="0069213D">
        <w:rPr>
          <w:b/>
          <w:color w:val="0000FF"/>
          <w:sz w:val="30"/>
          <w:szCs w:val="30"/>
        </w:rPr>
        <w:t xml:space="preserve">установленного законодательством Российской Федерации, </w:t>
      </w:r>
      <w:r w:rsidRPr="0069213D">
        <w:rPr>
          <w:b/>
          <w:color w:val="0000FF"/>
          <w:sz w:val="30"/>
          <w:szCs w:val="30"/>
        </w:rPr>
        <w:t>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</w:t>
      </w:r>
      <w:r w:rsidR="0069213D" w:rsidRPr="0069213D">
        <w:rPr>
          <w:b/>
          <w:color w:val="0000FF"/>
          <w:sz w:val="30"/>
          <w:szCs w:val="30"/>
        </w:rPr>
        <w:t xml:space="preserve">ельством, вплоть до увольнения </w:t>
      </w:r>
      <w:r w:rsidRPr="0069213D">
        <w:rPr>
          <w:b/>
          <w:color w:val="0000FF"/>
          <w:sz w:val="30"/>
          <w:szCs w:val="30"/>
        </w:rPr>
        <w:t>в связи с утратой доверия, а в случае, когда подарок расценивается как взятка - уголовную ответственность.</w:t>
      </w:r>
    </w:p>
    <w:p w:rsidR="0026557F" w:rsidRPr="0069213D" w:rsidRDefault="0026557F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>Должностному лицу, вне зависимости от места и времени, необходимо учитывать, что его поведение должно всецело соответствовать требованиям к служебному поведению, и не допускать поступков, способных вызвать сомнения в их честности, беспристрастности, объективности и порядочности.</w:t>
      </w:r>
    </w:p>
    <w:p w:rsidR="0066657C" w:rsidRPr="0069213D" w:rsidRDefault="0066657C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 xml:space="preserve">Кроме того, </w:t>
      </w:r>
      <w:r w:rsidR="0026557F" w:rsidRPr="0069213D">
        <w:rPr>
          <w:b/>
          <w:color w:val="0000FF"/>
          <w:sz w:val="30"/>
          <w:szCs w:val="30"/>
        </w:rPr>
        <w:t xml:space="preserve">должностным лицам не рекомендуется получать подарки или какие-либо иные вознаграждения, в том числе </w:t>
      </w:r>
      <w:r w:rsidR="001D14E8" w:rsidRPr="0069213D">
        <w:rPr>
          <w:b/>
          <w:color w:val="0000FF"/>
          <w:sz w:val="30"/>
          <w:szCs w:val="30"/>
        </w:rPr>
        <w:br/>
      </w:r>
      <w:r w:rsidR="0026557F" w:rsidRPr="0069213D">
        <w:rPr>
          <w:b/>
          <w:color w:val="0000FF"/>
          <w:sz w:val="30"/>
          <w:szCs w:val="30"/>
        </w:rPr>
        <w:t>на личных торжественных</w:t>
      </w:r>
      <w:r w:rsidR="009A0E17" w:rsidRPr="0069213D">
        <w:rPr>
          <w:b/>
          <w:color w:val="0000FF"/>
          <w:sz w:val="30"/>
          <w:szCs w:val="30"/>
        </w:rPr>
        <w:t xml:space="preserve"> мероприятиях и во внеслужебное время, от своих друзей или иных лиц, </w:t>
      </w:r>
      <w:r w:rsidR="001D14E8" w:rsidRPr="0069213D">
        <w:rPr>
          <w:b/>
          <w:color w:val="0000FF"/>
          <w:sz w:val="30"/>
          <w:szCs w:val="30"/>
        </w:rPr>
        <w:t xml:space="preserve">которые одновременно являются лицами, </w:t>
      </w:r>
      <w:r w:rsidRPr="0069213D">
        <w:rPr>
          <w:b/>
          <w:color w:val="0000FF"/>
          <w:sz w:val="30"/>
          <w:szCs w:val="30"/>
        </w:rPr>
        <w:t>в отношении которых должностные лица непосредственно осуществляют функции государственного (муниципального</w:t>
      </w:r>
      <w:r w:rsidR="001D14E8" w:rsidRPr="0069213D">
        <w:rPr>
          <w:b/>
          <w:color w:val="0000FF"/>
          <w:sz w:val="30"/>
          <w:szCs w:val="30"/>
        </w:rPr>
        <w:t>, административного</w:t>
      </w:r>
      <w:r w:rsidRPr="0069213D">
        <w:rPr>
          <w:b/>
          <w:color w:val="0000FF"/>
          <w:sz w:val="30"/>
          <w:szCs w:val="30"/>
        </w:rPr>
        <w:t xml:space="preserve">) управления, </w:t>
      </w:r>
      <w:r w:rsidR="001D14E8" w:rsidRPr="0069213D">
        <w:rPr>
          <w:b/>
          <w:color w:val="0000FF"/>
          <w:sz w:val="30"/>
          <w:szCs w:val="30"/>
        </w:rPr>
        <w:t xml:space="preserve">также </w:t>
      </w:r>
      <w:r w:rsidRPr="0069213D">
        <w:rPr>
          <w:b/>
          <w:color w:val="0000FF"/>
          <w:sz w:val="30"/>
          <w:szCs w:val="30"/>
        </w:rPr>
        <w:t xml:space="preserve">является нарушением установленного запрета. </w:t>
      </w:r>
    </w:p>
    <w:p w:rsidR="0066657C" w:rsidRPr="0069213D" w:rsidRDefault="0069213D" w:rsidP="0069213D">
      <w:pPr>
        <w:ind w:firstLine="709"/>
        <w:jc w:val="both"/>
        <w:rPr>
          <w:b/>
          <w:color w:val="0000FF"/>
          <w:sz w:val="30"/>
          <w:szCs w:val="30"/>
        </w:rPr>
      </w:pPr>
      <w:r w:rsidRPr="0069213D">
        <w:rPr>
          <w:b/>
          <w:color w:val="0000FF"/>
          <w:sz w:val="30"/>
          <w:szCs w:val="30"/>
        </w:rPr>
        <w:t xml:space="preserve">Воздерживаться стоит от </w:t>
      </w:r>
      <w:r w:rsidR="0066657C" w:rsidRPr="0069213D">
        <w:rPr>
          <w:b/>
          <w:color w:val="0000FF"/>
          <w:sz w:val="30"/>
          <w:szCs w:val="30"/>
        </w:rPr>
        <w:t xml:space="preserve">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p w:rsidR="0066657C" w:rsidRPr="0069213D" w:rsidRDefault="0066657C" w:rsidP="0066657C">
      <w:pPr>
        <w:ind w:firstLine="709"/>
        <w:jc w:val="both"/>
        <w:rPr>
          <w:b/>
          <w:color w:val="0000FF"/>
          <w:sz w:val="30"/>
          <w:szCs w:val="30"/>
        </w:rPr>
      </w:pPr>
    </w:p>
    <w:sectPr w:rsidR="0066657C" w:rsidRPr="0069213D" w:rsidSect="0069213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A6A57"/>
    <w:rsid w:val="00013C46"/>
    <w:rsid w:val="000F7EE4"/>
    <w:rsid w:val="001D14E8"/>
    <w:rsid w:val="001F202B"/>
    <w:rsid w:val="002634F8"/>
    <w:rsid w:val="0026557F"/>
    <w:rsid w:val="0049458B"/>
    <w:rsid w:val="005D0FA5"/>
    <w:rsid w:val="00627A61"/>
    <w:rsid w:val="00653688"/>
    <w:rsid w:val="0066657C"/>
    <w:rsid w:val="0069213D"/>
    <w:rsid w:val="0086053D"/>
    <w:rsid w:val="008C61FC"/>
    <w:rsid w:val="00932B6E"/>
    <w:rsid w:val="00941494"/>
    <w:rsid w:val="00985823"/>
    <w:rsid w:val="009A0E17"/>
    <w:rsid w:val="009A6A57"/>
    <w:rsid w:val="00C4003D"/>
    <w:rsid w:val="00C84F5B"/>
    <w:rsid w:val="00DC3512"/>
    <w:rsid w:val="00DD3814"/>
    <w:rsid w:val="00E014FB"/>
    <w:rsid w:val="00F0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SemikolenovaIS</dc:creator>
  <cp:lastModifiedBy>SabitovaIR1</cp:lastModifiedBy>
  <cp:revision>8</cp:revision>
  <cp:lastPrinted>2021-12-14T04:00:00Z</cp:lastPrinted>
  <dcterms:created xsi:type="dcterms:W3CDTF">2017-12-21T05:40:00Z</dcterms:created>
  <dcterms:modified xsi:type="dcterms:W3CDTF">2021-12-14T04:03:00Z</dcterms:modified>
</cp:coreProperties>
</file>