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5D" w:rsidRPr="00E31BF1" w:rsidRDefault="003E5C69" w:rsidP="00BD470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06E79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BD470A" w:rsidRPr="00E31BF1" w:rsidRDefault="00BD470A" w:rsidP="00BD470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202B55" w:rsidRPr="00202B55" w:rsidRDefault="00202B55" w:rsidP="00202B55">
      <w:pPr>
        <w:pStyle w:val="a4"/>
        <w:ind w:firstLine="0"/>
        <w:jc w:val="center"/>
        <w:rPr>
          <w:b/>
          <w:color w:val="auto"/>
          <w:sz w:val="28"/>
          <w:szCs w:val="28"/>
          <w14:ligatures w14:val="none"/>
        </w:rPr>
      </w:pPr>
      <w:r w:rsidRPr="00202B55">
        <w:rPr>
          <w:b/>
          <w:color w:val="auto"/>
          <w:sz w:val="28"/>
          <w:szCs w:val="28"/>
          <w14:ligatures w14:val="none"/>
        </w:rPr>
        <w:t>Имеешь право на налоговую льготу? Сообщи об этом в налоговый орган!</w:t>
      </w:r>
    </w:p>
    <w:p w:rsidR="00202B55" w:rsidRPr="00202B55" w:rsidRDefault="00202B55" w:rsidP="00202B55">
      <w:pPr>
        <w:pStyle w:val="a4"/>
        <w:ind w:firstLine="0"/>
        <w:jc w:val="center"/>
        <w:rPr>
          <w:color w:val="auto"/>
          <w:sz w:val="28"/>
          <w:szCs w:val="28"/>
          <w14:ligatures w14:val="none"/>
        </w:rPr>
      </w:pPr>
    </w:p>
    <w:p w:rsidR="00202B55" w:rsidRPr="00202B55" w:rsidRDefault="00202B55" w:rsidP="00202B55">
      <w:pPr>
        <w:pStyle w:val="a4"/>
        <w:spacing w:line="240" w:lineRule="auto"/>
        <w:ind w:firstLine="567"/>
        <w:rPr>
          <w:color w:val="auto"/>
          <w:sz w:val="28"/>
          <w:szCs w:val="28"/>
          <w14:ligatures w14:val="none"/>
        </w:rPr>
      </w:pPr>
      <w:r w:rsidRPr="00202B5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1DF5ED5" wp14:editId="5145F6E8">
            <wp:simplePos x="0" y="0"/>
            <wp:positionH relativeFrom="column">
              <wp:posOffset>5730875</wp:posOffset>
            </wp:positionH>
            <wp:positionV relativeFrom="paragraph">
              <wp:posOffset>466090</wp:posOffset>
            </wp:positionV>
            <wp:extent cx="775970" cy="799465"/>
            <wp:effectExtent l="0" t="0" r="5080" b="635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99465"/>
                    </a:xfrm>
                    <a:prstGeom prst="rect">
                      <a:avLst/>
                    </a:prstGeom>
                    <a:noFill/>
                    <a:ln w="1270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B55">
        <w:rPr>
          <w:noProof/>
          <w:sz w:val="28"/>
          <w:szCs w:val="28"/>
        </w:rPr>
        <w:t>Налоговые органы республики рекомендует всем гражданам, имеющим право на налоговые льготы по имущественным налогам и ранее не заявлявшим о них, подать заявление о предоставлении налоговой льготы до 1 апреля 2021 года.</w:t>
      </w:r>
    </w:p>
    <w:p w:rsidR="00202B55" w:rsidRPr="00202B55" w:rsidRDefault="00202B55" w:rsidP="00202B55">
      <w:pPr>
        <w:pStyle w:val="a4"/>
        <w:spacing w:line="240" w:lineRule="auto"/>
        <w:ind w:firstLine="567"/>
        <w:rPr>
          <w:color w:val="auto"/>
          <w:sz w:val="28"/>
          <w:szCs w:val="28"/>
          <w14:ligatures w14:val="none"/>
        </w:rPr>
      </w:pPr>
      <w:r w:rsidRPr="00202B55">
        <w:rPr>
          <w:color w:val="auto"/>
          <w:sz w:val="28"/>
          <w:szCs w:val="28"/>
          <w14:ligatures w14:val="none"/>
        </w:rPr>
        <w:t xml:space="preserve">Полный перечень налоговых льгот по имущественным налогам доступен в интернет - </w:t>
      </w:r>
      <w:proofErr w:type="gramStart"/>
      <w:r w:rsidRPr="00202B55">
        <w:rPr>
          <w:color w:val="auto"/>
          <w:sz w:val="28"/>
          <w:szCs w:val="28"/>
          <w14:ligatures w14:val="none"/>
        </w:rPr>
        <w:t>сервисе</w:t>
      </w:r>
      <w:proofErr w:type="gramEnd"/>
      <w:r w:rsidRPr="00202B55">
        <w:rPr>
          <w:color w:val="auto"/>
          <w:sz w:val="28"/>
          <w:szCs w:val="28"/>
          <w14:ligatures w14:val="none"/>
        </w:rPr>
        <w:t xml:space="preserve"> ФНС России: </w:t>
      </w:r>
      <w:r w:rsidRPr="00202B55">
        <w:rPr>
          <w:bCs/>
          <w:color w:val="auto"/>
          <w:sz w:val="28"/>
          <w:szCs w:val="28"/>
          <w14:ligatures w14:val="none"/>
        </w:rPr>
        <w:t>«Справочная информация о ставках и льготах по имущественным налогам» (</w:t>
      </w:r>
      <w:r w:rsidRPr="00202B55">
        <w:rPr>
          <w:color w:val="auto"/>
          <w:sz w:val="28"/>
          <w:szCs w:val="28"/>
          <w:lang w:val="en-US"/>
          <w14:ligatures w14:val="none"/>
        </w:rPr>
        <w:t>https</w:t>
      </w:r>
      <w:r w:rsidRPr="00202B55">
        <w:rPr>
          <w:color w:val="auto"/>
          <w:sz w:val="28"/>
          <w:szCs w:val="28"/>
          <w14:ligatures w14:val="none"/>
        </w:rPr>
        <w:t>://</w:t>
      </w:r>
      <w:r w:rsidRPr="00202B55">
        <w:rPr>
          <w:color w:val="auto"/>
          <w:sz w:val="28"/>
          <w:szCs w:val="28"/>
          <w:lang w:val="en-US"/>
          <w14:ligatures w14:val="none"/>
        </w:rPr>
        <w:t>www</w:t>
      </w:r>
      <w:r w:rsidRPr="00202B55">
        <w:rPr>
          <w:color w:val="auto"/>
          <w:sz w:val="28"/>
          <w:szCs w:val="28"/>
          <w14:ligatures w14:val="none"/>
        </w:rPr>
        <w:t>.</w:t>
      </w:r>
      <w:proofErr w:type="spellStart"/>
      <w:r w:rsidRPr="00202B55">
        <w:rPr>
          <w:color w:val="auto"/>
          <w:sz w:val="28"/>
          <w:szCs w:val="28"/>
          <w:lang w:val="en-US"/>
          <w14:ligatures w14:val="none"/>
        </w:rPr>
        <w:t>nalog</w:t>
      </w:r>
      <w:proofErr w:type="spellEnd"/>
      <w:r w:rsidRPr="00202B55">
        <w:rPr>
          <w:color w:val="auto"/>
          <w:sz w:val="28"/>
          <w:szCs w:val="28"/>
          <w14:ligatures w14:val="none"/>
        </w:rPr>
        <w:t>.</w:t>
      </w:r>
      <w:proofErr w:type="spellStart"/>
      <w:r w:rsidRPr="00202B55">
        <w:rPr>
          <w:color w:val="auto"/>
          <w:sz w:val="28"/>
          <w:szCs w:val="28"/>
          <w:lang w:val="en-US"/>
          <w14:ligatures w14:val="none"/>
        </w:rPr>
        <w:t>ru</w:t>
      </w:r>
      <w:proofErr w:type="spellEnd"/>
      <w:r w:rsidRPr="00202B55">
        <w:rPr>
          <w:color w:val="auto"/>
          <w:sz w:val="28"/>
          <w:szCs w:val="28"/>
          <w14:ligatures w14:val="none"/>
        </w:rPr>
        <w:t>/</w:t>
      </w:r>
      <w:proofErr w:type="spellStart"/>
      <w:r w:rsidRPr="00202B55">
        <w:rPr>
          <w:color w:val="auto"/>
          <w:sz w:val="28"/>
          <w:szCs w:val="28"/>
          <w:lang w:val="en-US"/>
          <w14:ligatures w14:val="none"/>
        </w:rPr>
        <w:t>rn</w:t>
      </w:r>
      <w:proofErr w:type="spellEnd"/>
      <w:r w:rsidRPr="00202B55">
        <w:rPr>
          <w:color w:val="auto"/>
          <w:sz w:val="28"/>
          <w:szCs w:val="28"/>
          <w14:ligatures w14:val="none"/>
        </w:rPr>
        <w:t>02/</w:t>
      </w:r>
      <w:r w:rsidRPr="00202B55">
        <w:rPr>
          <w:color w:val="auto"/>
          <w:sz w:val="28"/>
          <w:szCs w:val="28"/>
          <w:lang w:val="en-US"/>
          <w14:ligatures w14:val="none"/>
        </w:rPr>
        <w:t>service</w:t>
      </w:r>
      <w:r w:rsidRPr="00202B55">
        <w:rPr>
          <w:color w:val="auto"/>
          <w:sz w:val="28"/>
          <w:szCs w:val="28"/>
          <w14:ligatures w14:val="none"/>
        </w:rPr>
        <w:t>/</w:t>
      </w:r>
      <w:r w:rsidRPr="00202B55">
        <w:rPr>
          <w:color w:val="auto"/>
          <w:sz w:val="28"/>
          <w:szCs w:val="28"/>
          <w:lang w:val="en-US"/>
          <w14:ligatures w14:val="none"/>
        </w:rPr>
        <w:t>tax</w:t>
      </w:r>
      <w:r w:rsidRPr="00202B55">
        <w:rPr>
          <w:color w:val="auto"/>
          <w:sz w:val="28"/>
          <w:szCs w:val="28"/>
          <w14:ligatures w14:val="none"/>
        </w:rPr>
        <w:t>/).</w:t>
      </w:r>
    </w:p>
    <w:p w:rsidR="00202B55" w:rsidRPr="00202B55" w:rsidRDefault="00202B55" w:rsidP="00202B55">
      <w:pPr>
        <w:pStyle w:val="a4"/>
        <w:spacing w:line="240" w:lineRule="auto"/>
        <w:ind w:firstLine="567"/>
        <w:rPr>
          <w:color w:val="auto"/>
          <w:sz w:val="28"/>
          <w:szCs w:val="28"/>
          <w14:ligatures w14:val="none"/>
        </w:rPr>
      </w:pPr>
      <w:r w:rsidRPr="00202B55">
        <w:rPr>
          <w:color w:val="auto"/>
          <w:sz w:val="28"/>
          <w:szCs w:val="28"/>
          <w14:ligatures w14:val="none"/>
        </w:rPr>
        <w:t>Заявление о предоставлении льготы подается по форме, утвержденной приказом ФНС России от 14.11.2017 №ММВ-7-21/897@.</w:t>
      </w:r>
    </w:p>
    <w:p w:rsidR="00202B55" w:rsidRPr="00202B55" w:rsidRDefault="00202B55" w:rsidP="00202B55">
      <w:pPr>
        <w:pStyle w:val="a4"/>
        <w:spacing w:line="240" w:lineRule="auto"/>
        <w:ind w:firstLine="567"/>
        <w:rPr>
          <w:color w:val="auto"/>
          <w:sz w:val="28"/>
          <w:szCs w:val="28"/>
          <w14:ligatures w14:val="none"/>
        </w:rPr>
      </w:pPr>
      <w:r w:rsidRPr="00202B55">
        <w:rPr>
          <w:color w:val="auto"/>
          <w:sz w:val="28"/>
          <w:szCs w:val="28"/>
          <w14:ligatures w14:val="none"/>
        </w:rPr>
        <w:t>Направить заявление можно любым удобным способом:</w:t>
      </w:r>
    </w:p>
    <w:p w:rsidR="00202B55" w:rsidRPr="00202B55" w:rsidRDefault="00202B55" w:rsidP="00202B55">
      <w:pPr>
        <w:pStyle w:val="a4"/>
        <w:spacing w:line="240" w:lineRule="auto"/>
        <w:ind w:firstLine="567"/>
        <w:rPr>
          <w:color w:val="auto"/>
          <w:sz w:val="28"/>
          <w:szCs w:val="28"/>
          <w14:ligatures w14:val="none"/>
        </w:rPr>
      </w:pPr>
      <w:r w:rsidRPr="00202B55">
        <w:rPr>
          <w:color w:val="auto"/>
          <w:sz w:val="28"/>
          <w:szCs w:val="28"/>
          <w14:ligatures w14:val="none"/>
        </w:rPr>
        <w:t>- через Личный кабинет налогоплательщика в электронном виде (https://lkfl.nalog.ru/lk/);</w:t>
      </w:r>
    </w:p>
    <w:p w:rsidR="00202B55" w:rsidRPr="00202B55" w:rsidRDefault="00202B55" w:rsidP="00202B55">
      <w:pPr>
        <w:pStyle w:val="a4"/>
        <w:spacing w:line="240" w:lineRule="auto"/>
        <w:ind w:firstLine="567"/>
        <w:rPr>
          <w:color w:val="auto"/>
          <w:sz w:val="28"/>
          <w:szCs w:val="28"/>
          <w14:ligatures w14:val="none"/>
        </w:rPr>
      </w:pPr>
      <w:r w:rsidRPr="00202B55">
        <w:rPr>
          <w:color w:val="auto"/>
          <w:sz w:val="28"/>
          <w:szCs w:val="28"/>
          <w14:ligatures w14:val="none"/>
        </w:rPr>
        <w:t>- через Портал государственных и муниципальных услуг;</w:t>
      </w:r>
    </w:p>
    <w:p w:rsidR="00202B55" w:rsidRPr="00202B55" w:rsidRDefault="00202B55" w:rsidP="00202B55">
      <w:pPr>
        <w:pStyle w:val="a4"/>
        <w:spacing w:line="240" w:lineRule="auto"/>
        <w:ind w:firstLine="567"/>
        <w:rPr>
          <w:color w:val="auto"/>
          <w:sz w:val="28"/>
          <w:szCs w:val="28"/>
          <w14:ligatures w14:val="none"/>
        </w:rPr>
      </w:pPr>
      <w:r w:rsidRPr="00202B55">
        <w:rPr>
          <w:color w:val="auto"/>
          <w:sz w:val="28"/>
          <w:szCs w:val="28"/>
          <w14:ligatures w14:val="none"/>
        </w:rPr>
        <w:t>- лично в любой налоговый орган или офис МФЦ;</w:t>
      </w:r>
    </w:p>
    <w:p w:rsidR="00202B55" w:rsidRPr="00202B55" w:rsidRDefault="00202B55" w:rsidP="00202B55">
      <w:pPr>
        <w:pStyle w:val="a4"/>
        <w:spacing w:line="240" w:lineRule="auto"/>
        <w:ind w:firstLine="567"/>
        <w:rPr>
          <w:color w:val="auto"/>
          <w:sz w:val="28"/>
          <w:szCs w:val="28"/>
          <w14:ligatures w14:val="none"/>
        </w:rPr>
      </w:pPr>
      <w:r w:rsidRPr="00202B55">
        <w:rPr>
          <w:color w:val="auto"/>
          <w:sz w:val="28"/>
          <w:szCs w:val="28"/>
          <w14:ligatures w14:val="none"/>
        </w:rPr>
        <w:t>- почтовым отправлением с описью вложения.</w:t>
      </w:r>
    </w:p>
    <w:p w:rsidR="00CE555E" w:rsidRPr="00E31BF1" w:rsidRDefault="00CE555E" w:rsidP="00D826B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B16EB" w:rsidRPr="00E31BF1" w:rsidRDefault="00BD470A" w:rsidP="00BD47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31BF1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E31BF1">
        <w:rPr>
          <w:rFonts w:ascii="Times New Roman" w:hAnsi="Times New Roman" w:cs="Times New Roman"/>
          <w:sz w:val="28"/>
          <w:szCs w:val="28"/>
        </w:rPr>
        <w:t xml:space="preserve"> ИФНС России № 1 по Республике Башкортостан</w:t>
      </w:r>
    </w:p>
    <w:p w:rsidR="00C6645D" w:rsidRPr="00E31BF1" w:rsidRDefault="00C364A9" w:rsidP="00A9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F1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C6645D" w:rsidRPr="00E31BF1" w:rsidSect="00C664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C176C"/>
    <w:multiLevelType w:val="hybridMultilevel"/>
    <w:tmpl w:val="ECD4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50768"/>
    <w:multiLevelType w:val="multilevel"/>
    <w:tmpl w:val="B672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11"/>
    <w:rsid w:val="000261CE"/>
    <w:rsid w:val="000F7E7F"/>
    <w:rsid w:val="00106B29"/>
    <w:rsid w:val="00143634"/>
    <w:rsid w:val="00160D56"/>
    <w:rsid w:val="00195523"/>
    <w:rsid w:val="00202B55"/>
    <w:rsid w:val="00231AC8"/>
    <w:rsid w:val="002328AC"/>
    <w:rsid w:val="002436E8"/>
    <w:rsid w:val="00245425"/>
    <w:rsid w:val="0025290A"/>
    <w:rsid w:val="002736D8"/>
    <w:rsid w:val="002A3C01"/>
    <w:rsid w:val="002C5FD8"/>
    <w:rsid w:val="002C77FE"/>
    <w:rsid w:val="00320AED"/>
    <w:rsid w:val="00341223"/>
    <w:rsid w:val="003558E4"/>
    <w:rsid w:val="00356699"/>
    <w:rsid w:val="003955F2"/>
    <w:rsid w:val="003A4724"/>
    <w:rsid w:val="003B2E70"/>
    <w:rsid w:val="003C017D"/>
    <w:rsid w:val="003E5C69"/>
    <w:rsid w:val="003F7D1A"/>
    <w:rsid w:val="004139D2"/>
    <w:rsid w:val="0042499C"/>
    <w:rsid w:val="00424A7B"/>
    <w:rsid w:val="005A62E7"/>
    <w:rsid w:val="005B16EB"/>
    <w:rsid w:val="006361EC"/>
    <w:rsid w:val="006907F5"/>
    <w:rsid w:val="007A00A1"/>
    <w:rsid w:val="007A2102"/>
    <w:rsid w:val="007B1E0F"/>
    <w:rsid w:val="007D123D"/>
    <w:rsid w:val="007D6E4C"/>
    <w:rsid w:val="0081020B"/>
    <w:rsid w:val="00843575"/>
    <w:rsid w:val="0087510D"/>
    <w:rsid w:val="008B7EA8"/>
    <w:rsid w:val="009A2434"/>
    <w:rsid w:val="009C4654"/>
    <w:rsid w:val="009F5A28"/>
    <w:rsid w:val="009F6128"/>
    <w:rsid w:val="00A60CE3"/>
    <w:rsid w:val="00A776BE"/>
    <w:rsid w:val="00A962FA"/>
    <w:rsid w:val="00A96EC1"/>
    <w:rsid w:val="00AC0308"/>
    <w:rsid w:val="00B01811"/>
    <w:rsid w:val="00B04016"/>
    <w:rsid w:val="00B049EF"/>
    <w:rsid w:val="00B143CE"/>
    <w:rsid w:val="00BD470A"/>
    <w:rsid w:val="00C12EE2"/>
    <w:rsid w:val="00C364A9"/>
    <w:rsid w:val="00C522D8"/>
    <w:rsid w:val="00C6467D"/>
    <w:rsid w:val="00C6645D"/>
    <w:rsid w:val="00CA096B"/>
    <w:rsid w:val="00CA2EC7"/>
    <w:rsid w:val="00CA50C9"/>
    <w:rsid w:val="00CE1A83"/>
    <w:rsid w:val="00CE555E"/>
    <w:rsid w:val="00D00B44"/>
    <w:rsid w:val="00D03371"/>
    <w:rsid w:val="00D06E79"/>
    <w:rsid w:val="00D24803"/>
    <w:rsid w:val="00D71F54"/>
    <w:rsid w:val="00D77339"/>
    <w:rsid w:val="00D826BE"/>
    <w:rsid w:val="00E31BF1"/>
    <w:rsid w:val="00E52340"/>
    <w:rsid w:val="00E730E2"/>
    <w:rsid w:val="00E805C7"/>
    <w:rsid w:val="00EA1DF4"/>
    <w:rsid w:val="00F8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  <w:style w:type="paragraph" w:customStyle="1" w:styleId="a4">
    <w:name w:val="Обычный для текста"/>
    <w:basedOn w:val="a"/>
    <w:rsid w:val="00202B55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  <w:style w:type="paragraph" w:customStyle="1" w:styleId="a4">
    <w:name w:val="Обычный для текста"/>
    <w:basedOn w:val="a"/>
    <w:rsid w:val="00202B55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Парамонова Алина Петровна</cp:lastModifiedBy>
  <cp:revision>4</cp:revision>
  <dcterms:created xsi:type="dcterms:W3CDTF">2021-06-02T04:49:00Z</dcterms:created>
  <dcterms:modified xsi:type="dcterms:W3CDTF">2021-08-02T05:39:00Z</dcterms:modified>
</cp:coreProperties>
</file>