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62" w:rsidRDefault="00132262" w:rsidP="0013226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852175" w:rsidRPr="00852175" w:rsidRDefault="00852175" w:rsidP="00852175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Pr="008B71E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71E0">
        <w:rPr>
          <w:rFonts w:ascii="Times New Roman" w:hAnsi="Times New Roman" w:cs="Times New Roman"/>
          <w:iCs/>
          <w:color w:val="000000"/>
          <w:sz w:val="28"/>
          <w:szCs w:val="28"/>
        </w:rPr>
        <w:t>Таймурзинский</w:t>
      </w:r>
      <w:proofErr w:type="spellEnd"/>
      <w:r w:rsidRPr="008B71E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сельсовет муниципального района </w:t>
      </w:r>
    </w:p>
    <w:p w:rsidR="00852175" w:rsidRDefault="00852175" w:rsidP="00852175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B71E0">
        <w:rPr>
          <w:rFonts w:ascii="Times New Roman" w:hAnsi="Times New Roman" w:cs="Times New Roman"/>
          <w:iCs/>
          <w:color w:val="000000"/>
          <w:sz w:val="28"/>
          <w:szCs w:val="28"/>
        </w:rPr>
        <w:t>Дюртюлинский</w:t>
      </w:r>
      <w:proofErr w:type="spellEnd"/>
      <w:r w:rsidRPr="008B71E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 </w:t>
      </w:r>
      <w:r w:rsidRPr="008B71E0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852175" w:rsidRDefault="00852175" w:rsidP="00852175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2175" w:rsidRDefault="00852175" w:rsidP="00852175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№ 19/62 от 10.08</w:t>
      </w:r>
      <w:r>
        <w:rPr>
          <w:rFonts w:ascii="Times New Roman" w:hAnsi="Times New Roman" w:cs="Times New Roman"/>
          <w:color w:val="000000"/>
          <w:sz w:val="28"/>
          <w:szCs w:val="28"/>
        </w:rPr>
        <w:t>.2020 г.</w:t>
      </w:r>
    </w:p>
    <w:p w:rsidR="00852175" w:rsidRDefault="008521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6574" w:rsidRDefault="00132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32262">
        <w:rPr>
          <w:rFonts w:ascii="Times New Roman" w:hAnsi="Times New Roman" w:cs="Times New Roman"/>
          <w:sz w:val="28"/>
          <w:szCs w:val="28"/>
        </w:rPr>
        <w:t xml:space="preserve">Об утверждении Порядка присвоения </w:t>
      </w:r>
      <w:proofErr w:type="gramStart"/>
      <w:r w:rsidRPr="00132262">
        <w:rPr>
          <w:rFonts w:ascii="Times New Roman" w:hAnsi="Times New Roman" w:cs="Times New Roman"/>
          <w:sz w:val="28"/>
          <w:szCs w:val="28"/>
        </w:rPr>
        <w:t>новых</w:t>
      </w:r>
      <w:proofErr w:type="gramEnd"/>
    </w:p>
    <w:p w:rsidR="00132262" w:rsidRPr="00132262" w:rsidRDefault="00132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2262">
        <w:rPr>
          <w:rFonts w:ascii="Times New Roman" w:hAnsi="Times New Roman" w:cs="Times New Roman"/>
          <w:sz w:val="28"/>
          <w:szCs w:val="28"/>
        </w:rPr>
        <w:t xml:space="preserve"> наименований и переименования улиц, площадей, элементов улично-дорожной сети и иных составных частей населенных пунктов сельского поселения </w:t>
      </w:r>
      <w:proofErr w:type="spellStart"/>
      <w:r w:rsidRPr="00132262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Pr="001322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3226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1322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2D131F" w:rsidRPr="00132262" w:rsidRDefault="002D131F" w:rsidP="0096657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bookmarkEnd w:id="0"/>
    <w:p w:rsidR="00966574" w:rsidRDefault="00966574" w:rsidP="00966574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E6ADA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уководствуясь Федеральным </w:t>
      </w:r>
      <w:hyperlink r:id="rId6" w:history="1">
        <w:r w:rsidR="007B74D5" w:rsidRPr="001322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360FA6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360FA6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0FA6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="007B74D5" w:rsidRPr="001322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с целью упорядочения наименований улиц, площадей и иных территорий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поселении</w:t>
      </w:r>
      <w:r w:rsidR="00360FA6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</w:t>
      </w:r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Таймурзинский</w:t>
      </w:r>
      <w:proofErr w:type="spellEnd"/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Дюртюлинский</w:t>
      </w:r>
      <w:proofErr w:type="spellEnd"/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</w:p>
    <w:p w:rsidR="007B74D5" w:rsidRPr="00132262" w:rsidRDefault="00132262" w:rsidP="0096657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РЕШИЛ</w:t>
      </w:r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B74D5" w:rsidRDefault="007B74D5" w:rsidP="00132262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="00132262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прилагаемый</w:t>
      </w:r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36" w:history="1">
        <w:r w:rsidRPr="001322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="00132262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132262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Таймурзинский</w:t>
      </w:r>
      <w:proofErr w:type="spellEnd"/>
      <w:r w:rsidR="00132262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132262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Дюртюлинский</w:t>
      </w:r>
      <w:proofErr w:type="spellEnd"/>
      <w:r w:rsidR="00132262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2262" w:rsidRPr="00132262" w:rsidRDefault="00132262" w:rsidP="00132262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решение Совета сельского </w:t>
      </w:r>
      <w:proofErr w:type="spellStart"/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Таймурзинский</w:t>
      </w:r>
      <w:proofErr w:type="spellEnd"/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Дюртюлинский</w:t>
      </w:r>
      <w:proofErr w:type="spellEnd"/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от 31.08.2012. № 87 «</w:t>
      </w:r>
      <w:r w:rsidRPr="00132262">
        <w:rPr>
          <w:rFonts w:ascii="Times New Roman" w:hAnsi="Times New Roman"/>
          <w:sz w:val="28"/>
          <w:szCs w:val="28"/>
        </w:rPr>
        <w:t xml:space="preserve">Об утверждении Порядка присвоения наименований улицам, площадям и иным территориям проживания граждан, их переименования в сельском поселении </w:t>
      </w:r>
      <w:proofErr w:type="spellStart"/>
      <w:r w:rsidRPr="00132262">
        <w:rPr>
          <w:rFonts w:ascii="Times New Roman" w:hAnsi="Times New Roman"/>
          <w:sz w:val="28"/>
          <w:szCs w:val="28"/>
        </w:rPr>
        <w:t>Таймурзинский</w:t>
      </w:r>
      <w:proofErr w:type="spellEnd"/>
      <w:r w:rsidRPr="0013226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32262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132262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  <w:r w:rsidR="005D770B">
        <w:rPr>
          <w:rFonts w:ascii="Times New Roman" w:hAnsi="Times New Roman"/>
          <w:sz w:val="28"/>
          <w:szCs w:val="28"/>
        </w:rPr>
        <w:t>.</w:t>
      </w:r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32262" w:rsidRPr="00132262" w:rsidRDefault="00132262" w:rsidP="00132262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62">
        <w:rPr>
          <w:rFonts w:ascii="Times New Roman" w:hAnsi="Times New Roman" w:cs="Times New Roman"/>
          <w:sz w:val="28"/>
          <w:szCs w:val="28"/>
        </w:rPr>
        <w:t>Обнародовать настоящее решение на официальном сайте</w:t>
      </w:r>
      <w:r w:rsidRPr="00132262">
        <w:rPr>
          <w:rFonts w:ascii="Times New Roman" w:hAnsi="Times New Roman" w:cs="Times New Roman"/>
          <w:sz w:val="28"/>
          <w:szCs w:val="28"/>
          <w:lang w:bidi="he-IL"/>
        </w:rPr>
        <w:t xml:space="preserve"> сельского поселения </w:t>
      </w:r>
      <w:proofErr w:type="spellStart"/>
      <w:r w:rsidRPr="00132262">
        <w:rPr>
          <w:rFonts w:ascii="Times New Roman" w:hAnsi="Times New Roman" w:cs="Times New Roman"/>
          <w:sz w:val="28"/>
          <w:szCs w:val="28"/>
          <w:lang w:bidi="he-IL"/>
        </w:rPr>
        <w:t>Таймурзинский</w:t>
      </w:r>
      <w:proofErr w:type="spellEnd"/>
      <w:r w:rsidRPr="00132262">
        <w:rPr>
          <w:rFonts w:ascii="Times New Roman" w:hAnsi="Times New Roman" w:cs="Times New Roman"/>
          <w:sz w:val="28"/>
          <w:szCs w:val="28"/>
          <w:lang w:bidi="he-IL"/>
        </w:rPr>
        <w:t xml:space="preserve"> сельсовет</w:t>
      </w:r>
      <w:r w:rsidRPr="00132262">
        <w:rPr>
          <w:rFonts w:ascii="Times New Roman" w:hAnsi="Times New Roman" w:cs="Times New Roman"/>
          <w:sz w:val="28"/>
          <w:szCs w:val="28"/>
        </w:rPr>
        <w:t xml:space="preserve">   </w:t>
      </w:r>
      <w:r w:rsidRPr="00132262">
        <w:rPr>
          <w:rFonts w:ascii="Times New Roman" w:hAnsi="Times New Roman" w:cs="Times New Roman"/>
          <w:sz w:val="28"/>
          <w:szCs w:val="28"/>
          <w:lang w:bidi="he-IL"/>
        </w:rPr>
        <w:t xml:space="preserve">муниципального района </w:t>
      </w:r>
      <w:proofErr w:type="spellStart"/>
      <w:r w:rsidRPr="00132262">
        <w:rPr>
          <w:rFonts w:ascii="Times New Roman" w:hAnsi="Times New Roman" w:cs="Times New Roman"/>
          <w:sz w:val="28"/>
          <w:szCs w:val="28"/>
          <w:lang w:bidi="he-IL"/>
        </w:rPr>
        <w:t>Дюртюлинский</w:t>
      </w:r>
      <w:proofErr w:type="spellEnd"/>
      <w:r w:rsidRPr="00132262">
        <w:rPr>
          <w:rFonts w:ascii="Times New Roman" w:hAnsi="Times New Roman" w:cs="Times New Roman"/>
          <w:sz w:val="28"/>
          <w:szCs w:val="28"/>
          <w:lang w:bidi="he-IL"/>
        </w:rPr>
        <w:t xml:space="preserve"> район Республики Башкортостан в сети «Интернет».</w:t>
      </w:r>
    </w:p>
    <w:p w:rsidR="00132262" w:rsidRPr="00132262" w:rsidRDefault="00132262" w:rsidP="00132262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62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обнародования.</w:t>
      </w:r>
    </w:p>
    <w:p w:rsidR="00423FFE" w:rsidRPr="00852175" w:rsidRDefault="00132262" w:rsidP="00852175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6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депутатскую комиссию по бюджету, н</w:t>
      </w:r>
      <w:r w:rsidR="00852175">
        <w:rPr>
          <w:rFonts w:ascii="Times New Roman" w:hAnsi="Times New Roman" w:cs="Times New Roman"/>
          <w:sz w:val="28"/>
          <w:szCs w:val="28"/>
        </w:rPr>
        <w:t xml:space="preserve">алогам, вопросам </w:t>
      </w:r>
      <w:proofErr w:type="gramStart"/>
      <w:r w:rsidR="0085217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32262" w:rsidRPr="00423FFE" w:rsidRDefault="00132262" w:rsidP="00423FFE">
      <w:pPr>
        <w:pStyle w:val="ConsPlusNormal"/>
        <w:spacing w:before="22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FFE">
        <w:rPr>
          <w:rFonts w:ascii="Times New Roman" w:hAnsi="Times New Roman" w:cs="Times New Roman"/>
          <w:sz w:val="28"/>
          <w:szCs w:val="28"/>
        </w:rPr>
        <w:t xml:space="preserve">собственности и по социально-гуманитарным вопросам (Председатель – </w:t>
      </w:r>
      <w:proofErr w:type="spellStart"/>
      <w:r w:rsidRPr="00423FFE"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 w:rsidRPr="00423FFE">
        <w:rPr>
          <w:rFonts w:ascii="Times New Roman" w:hAnsi="Times New Roman" w:cs="Times New Roman"/>
          <w:sz w:val="28"/>
          <w:szCs w:val="28"/>
        </w:rPr>
        <w:t xml:space="preserve"> В.Т.)</w:t>
      </w:r>
    </w:p>
    <w:p w:rsidR="00132262" w:rsidRDefault="00132262" w:rsidP="00132262">
      <w:pPr>
        <w:pStyle w:val="2"/>
        <w:tabs>
          <w:tab w:val="left" w:pos="11700"/>
        </w:tabs>
        <w:ind w:right="-186"/>
        <w:rPr>
          <w:lang w:val="ru-RU"/>
        </w:rPr>
      </w:pPr>
    </w:p>
    <w:p w:rsidR="00423FFE" w:rsidRPr="00423FFE" w:rsidRDefault="00423FFE" w:rsidP="00132262">
      <w:pPr>
        <w:pStyle w:val="2"/>
        <w:tabs>
          <w:tab w:val="left" w:pos="11700"/>
        </w:tabs>
        <w:ind w:right="-186"/>
        <w:rPr>
          <w:lang w:val="ru-RU"/>
        </w:rPr>
      </w:pPr>
    </w:p>
    <w:p w:rsidR="00132262" w:rsidRPr="00132262" w:rsidRDefault="00132262" w:rsidP="00132262">
      <w:pPr>
        <w:jc w:val="both"/>
        <w:rPr>
          <w:b/>
          <w:bCs/>
          <w:color w:val="323232"/>
          <w:sz w:val="28"/>
          <w:szCs w:val="28"/>
        </w:rPr>
      </w:pPr>
      <w:r w:rsidRPr="00132262">
        <w:rPr>
          <w:b/>
          <w:bCs/>
          <w:color w:val="323232"/>
          <w:sz w:val="28"/>
          <w:szCs w:val="28"/>
        </w:rPr>
        <w:t xml:space="preserve">Глава сельского поселения                                                                 </w:t>
      </w:r>
      <w:proofErr w:type="spellStart"/>
      <w:r w:rsidRPr="00132262">
        <w:rPr>
          <w:b/>
          <w:bCs/>
          <w:color w:val="323232"/>
          <w:sz w:val="28"/>
          <w:szCs w:val="28"/>
        </w:rPr>
        <w:t>Р.Т.Фатхутдинов</w:t>
      </w:r>
      <w:proofErr w:type="spellEnd"/>
    </w:p>
    <w:p w:rsidR="00423FFE" w:rsidRPr="00852175" w:rsidRDefault="00852175" w:rsidP="00852175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3FFE" w:rsidRDefault="00423FFE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E71459" w:rsidRPr="004C5063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>Приложение</w:t>
      </w:r>
    </w:p>
    <w:p w:rsidR="00132262" w:rsidRDefault="00E71459" w:rsidP="0013226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 xml:space="preserve">к решению </w:t>
      </w:r>
      <w:r w:rsidR="00132262">
        <w:rPr>
          <w:bCs/>
          <w:sz w:val="28"/>
          <w:szCs w:val="28"/>
        </w:rPr>
        <w:t xml:space="preserve"> Совета сельского</w:t>
      </w:r>
    </w:p>
    <w:p w:rsidR="00132262" w:rsidRDefault="00132262" w:rsidP="0013226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Таймурзинский</w:t>
      </w:r>
      <w:proofErr w:type="spellEnd"/>
      <w:r>
        <w:rPr>
          <w:bCs/>
          <w:sz w:val="28"/>
          <w:szCs w:val="28"/>
        </w:rPr>
        <w:t xml:space="preserve"> сельсовет </w:t>
      </w:r>
    </w:p>
    <w:p w:rsidR="00132262" w:rsidRDefault="00132262" w:rsidP="0013226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Дюртюлинский</w:t>
      </w:r>
      <w:proofErr w:type="spellEnd"/>
    </w:p>
    <w:p w:rsidR="00E71459" w:rsidRPr="004C5063" w:rsidRDefault="00132262" w:rsidP="00132262">
      <w:pPr>
        <w:autoSpaceDE w:val="0"/>
        <w:autoSpaceDN w:val="0"/>
        <w:adjustRightInd w:val="0"/>
        <w:jc w:val="right"/>
        <w:outlineLvl w:val="0"/>
        <w:rPr>
          <w:bCs/>
          <w:i/>
          <w:sz w:val="20"/>
          <w:szCs w:val="20"/>
        </w:rPr>
      </w:pPr>
      <w:r>
        <w:rPr>
          <w:bCs/>
          <w:sz w:val="28"/>
          <w:szCs w:val="28"/>
        </w:rPr>
        <w:t xml:space="preserve"> район Республики Башкортостан</w:t>
      </w:r>
    </w:p>
    <w:p w:rsidR="00E71459" w:rsidRPr="004C5063" w:rsidRDefault="00221EF7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10.08.2020. № 19/62</w:t>
      </w:r>
    </w:p>
    <w:p w:rsidR="00CF4401" w:rsidRDefault="00CF4401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0FA6" w:rsidRPr="002D131F" w:rsidRDefault="00360FA6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770B" w:rsidRPr="00966574" w:rsidRDefault="005D77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966574">
        <w:rPr>
          <w:rFonts w:ascii="Times New Roman" w:hAnsi="Times New Roman" w:cs="Times New Roman"/>
          <w:sz w:val="28"/>
          <w:szCs w:val="28"/>
        </w:rPr>
        <w:t xml:space="preserve">Порядок присвоения новых наименований и переименования улиц, площадей, элементов улично-дорожной сети и иных составных частей населенных пунктов сельского поселения </w:t>
      </w:r>
      <w:proofErr w:type="spellStart"/>
      <w:r w:rsidRPr="00966574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Pr="009665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657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9665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5D770B" w:rsidRPr="00966574" w:rsidRDefault="005D77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 w:rsidP="00392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66574">
        <w:rPr>
          <w:rFonts w:ascii="Times New Roman" w:hAnsi="Times New Roman" w:cs="Times New Roman"/>
          <w:sz w:val="28"/>
          <w:szCs w:val="28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="005D770B" w:rsidRPr="009665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D770B" w:rsidRPr="00966574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5D770B" w:rsidRPr="009665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D770B" w:rsidRPr="0096657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D770B" w:rsidRPr="009665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66574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hyperlink r:id="rId8" w:history="1">
        <w:r w:rsidRPr="00966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Градостроительным </w:t>
      </w:r>
      <w:hyperlink r:id="rId9" w:history="1">
        <w:r w:rsidRPr="00966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5D770B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10" w:history="1">
        <w:r w:rsidRPr="00966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CF4401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CF4401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4401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230F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Законом Российской Федерации от 14.01.1993</w:t>
      </w:r>
      <w:proofErr w:type="gramEnd"/>
      <w:r w:rsidR="0039230F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4292-1 «Об увековечении памяти погибших  при защите Отечества»,</w:t>
      </w:r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Pr="00966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70B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>сель</w:t>
      </w:r>
      <w:r w:rsidR="005D770B" w:rsidRPr="00966574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5D770B" w:rsidRPr="00966574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5D770B" w:rsidRPr="009665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D770B" w:rsidRPr="0096657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D770B" w:rsidRPr="009665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</w:t>
      </w:r>
      <w:r w:rsidR="0096657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D770B" w:rsidRPr="00966574">
        <w:rPr>
          <w:rFonts w:ascii="Times New Roman" w:hAnsi="Times New Roman" w:cs="Times New Roman"/>
          <w:sz w:val="28"/>
          <w:szCs w:val="28"/>
        </w:rPr>
        <w:t>)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 w:rsidR="005D770B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D051EE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>(далее - элементы планировочной структуры), служащие для их выделения и распознавания.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 w:rsidR="005D770B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76" w:history="1">
        <w:r w:rsidRPr="00966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4.1</w:t>
        </w:r>
      </w:hyperlink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</w:t>
      </w:r>
      <w:r w:rsidR="005D770B" w:rsidRPr="009665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39230F" w:rsidRPr="00966574" w:rsidRDefault="007B74D5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 w:rsidR="005D770B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 xml:space="preserve">. </w:t>
      </w:r>
      <w:r w:rsidR="0039230F" w:rsidRPr="00966574">
        <w:rPr>
          <w:rFonts w:ascii="Times New Roman" w:hAnsi="Times New Roman" w:cs="Times New Roman"/>
          <w:sz w:val="28"/>
          <w:szCs w:val="28"/>
        </w:rPr>
        <w:t xml:space="preserve">Присвоение адресов объектам недвижимости, расположенным на территории </w:t>
      </w:r>
      <w:r w:rsidR="005D770B" w:rsidRPr="00966574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39230F" w:rsidRPr="00966574">
        <w:rPr>
          <w:rFonts w:ascii="Times New Roman" w:hAnsi="Times New Roman" w:cs="Times New Roman"/>
          <w:sz w:val="28"/>
          <w:szCs w:val="28"/>
        </w:rPr>
        <w:t xml:space="preserve">, производится на основании соответствующего порядка, утвержденного представительным органом </w:t>
      </w:r>
      <w:r w:rsidR="005D770B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9230F" w:rsidRPr="00966574">
        <w:rPr>
          <w:rFonts w:ascii="Times New Roman" w:hAnsi="Times New Roman" w:cs="Times New Roman"/>
          <w:sz w:val="28"/>
          <w:szCs w:val="28"/>
        </w:rPr>
        <w:t>.</w:t>
      </w:r>
    </w:p>
    <w:p w:rsidR="0039230F" w:rsidRPr="00966574" w:rsidRDefault="0039230F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1.5. 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39230F" w:rsidRPr="00966574" w:rsidRDefault="0039230F" w:rsidP="0039230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6574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39230F" w:rsidRPr="00966574" w:rsidRDefault="003923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7B74D5" w:rsidRPr="00966574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7B74D5" w:rsidRPr="00966574" w:rsidRDefault="007B74D5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в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2D131F" w:rsidRPr="00966574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русского </w:t>
      </w:r>
      <w:r w:rsidR="00D051EE" w:rsidRPr="00966574">
        <w:rPr>
          <w:rFonts w:ascii="Times New Roman" w:hAnsi="Times New Roman" w:cs="Times New Roman"/>
          <w:sz w:val="28"/>
          <w:szCs w:val="28"/>
        </w:rPr>
        <w:t xml:space="preserve">и башкирского </w:t>
      </w:r>
      <w:r w:rsidRPr="00966574">
        <w:rPr>
          <w:rFonts w:ascii="Times New Roman" w:hAnsi="Times New Roman" w:cs="Times New Roman"/>
          <w:sz w:val="28"/>
          <w:szCs w:val="28"/>
        </w:rPr>
        <w:t>литературного языка, быть благозвучными, удобными для произношения, легко запоминающимися.</w:t>
      </w:r>
    </w:p>
    <w:p w:rsidR="0039230F" w:rsidRPr="00966574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2.2. </w:t>
      </w:r>
      <w:r w:rsidR="0039230F" w:rsidRPr="00966574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соответствовать географическим, историческим, градостроительным и иным особенностям соответствующей части территории </w:t>
      </w:r>
      <w:r w:rsidR="00CE245A" w:rsidRPr="009665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230F" w:rsidRPr="00966574">
        <w:rPr>
          <w:rFonts w:ascii="Times New Roman" w:hAnsi="Times New Roman" w:cs="Times New Roman"/>
          <w:sz w:val="28"/>
          <w:szCs w:val="28"/>
        </w:rPr>
        <w:t xml:space="preserve">либо должны отражать важные для </w:t>
      </w:r>
      <w:r w:rsidR="00CE245A" w:rsidRPr="009665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230F" w:rsidRPr="00966574">
        <w:rPr>
          <w:rFonts w:ascii="Times New Roman" w:hAnsi="Times New Roman" w:cs="Times New Roman"/>
          <w:sz w:val="28"/>
          <w:szCs w:val="28"/>
        </w:rPr>
        <w:t xml:space="preserve">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="0039230F"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2.</w:t>
      </w:r>
      <w:r w:rsidR="0039230F" w:rsidRPr="00966574">
        <w:rPr>
          <w:rFonts w:ascii="Times New Roman" w:hAnsi="Times New Roman" w:cs="Times New Roman"/>
          <w:sz w:val="28"/>
          <w:szCs w:val="28"/>
        </w:rPr>
        <w:t>3</w:t>
      </w:r>
      <w:r w:rsidRPr="00966574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2.</w:t>
      </w:r>
      <w:r w:rsidR="0039230F" w:rsidRPr="00966574">
        <w:rPr>
          <w:rFonts w:ascii="Times New Roman" w:hAnsi="Times New Roman" w:cs="Times New Roman"/>
          <w:sz w:val="28"/>
          <w:szCs w:val="28"/>
        </w:rPr>
        <w:t>4</w:t>
      </w:r>
      <w:r w:rsidRPr="00966574">
        <w:rPr>
          <w:rFonts w:ascii="Times New Roman" w:hAnsi="Times New Roman" w:cs="Times New Roman"/>
          <w:sz w:val="28"/>
          <w:szCs w:val="28"/>
        </w:rPr>
        <w:t xml:space="preserve">. 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4077E9" w:rsidRPr="00966574">
        <w:rPr>
          <w:rFonts w:ascii="Times New Roman" w:hAnsi="Times New Roman" w:cs="Times New Roman"/>
          <w:sz w:val="28"/>
          <w:szCs w:val="28"/>
        </w:rPr>
        <w:t>Республикой Башкортостан</w:t>
      </w:r>
      <w:r w:rsidRPr="00966574">
        <w:rPr>
          <w:rFonts w:ascii="Times New Roman" w:hAnsi="Times New Roman" w:cs="Times New Roman"/>
          <w:sz w:val="28"/>
          <w:szCs w:val="28"/>
        </w:rPr>
        <w:t xml:space="preserve">,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7B74D5" w:rsidRPr="00966574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3.1.1. Отсутствие наименования элемента планировочной структуры в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3.1.2. Восстановление исторически сложившихся наименований элементов планировочной структуры в </w:t>
      </w:r>
      <w:r w:rsidR="00966574">
        <w:rPr>
          <w:rFonts w:ascii="Times New Roman" w:hAnsi="Times New Roman" w:cs="Times New Roman"/>
          <w:sz w:val="28"/>
          <w:szCs w:val="28"/>
        </w:rPr>
        <w:t>сельском посел</w:t>
      </w:r>
      <w:r w:rsidR="00CE245A" w:rsidRPr="00966574">
        <w:rPr>
          <w:rFonts w:ascii="Times New Roman" w:hAnsi="Times New Roman" w:cs="Times New Roman"/>
          <w:sz w:val="28"/>
          <w:szCs w:val="28"/>
        </w:rPr>
        <w:t>ении</w:t>
      </w:r>
      <w:r w:rsidRPr="00966574">
        <w:rPr>
          <w:rFonts w:ascii="Times New Roman" w:hAnsi="Times New Roman" w:cs="Times New Roman"/>
          <w:sz w:val="28"/>
          <w:szCs w:val="28"/>
        </w:rPr>
        <w:t>, имеющих особую культурно-историческую ценность.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3.1.</w:t>
      </w:r>
      <w:r w:rsidR="0039230F" w:rsidRPr="00966574">
        <w:rPr>
          <w:rFonts w:ascii="Times New Roman" w:hAnsi="Times New Roman" w:cs="Times New Roman"/>
          <w:sz w:val="28"/>
          <w:szCs w:val="28"/>
        </w:rPr>
        <w:t>3</w:t>
      </w:r>
      <w:r w:rsidRPr="00966574">
        <w:rPr>
          <w:rFonts w:ascii="Times New Roman" w:hAnsi="Times New Roman" w:cs="Times New Roman"/>
          <w:sz w:val="28"/>
          <w:szCs w:val="28"/>
        </w:rPr>
        <w:t xml:space="preserve">. Устранение повторений в наименованиях элементов планировочной структуры в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3.1.</w:t>
      </w:r>
      <w:r w:rsidR="0039230F" w:rsidRPr="00966574">
        <w:rPr>
          <w:rFonts w:ascii="Times New Roman" w:hAnsi="Times New Roman" w:cs="Times New Roman"/>
          <w:sz w:val="28"/>
          <w:szCs w:val="28"/>
        </w:rPr>
        <w:t>4</w:t>
      </w:r>
      <w:r w:rsidRPr="00966574">
        <w:rPr>
          <w:rFonts w:ascii="Times New Roman" w:hAnsi="Times New Roman" w:cs="Times New Roman"/>
          <w:sz w:val="28"/>
          <w:szCs w:val="28"/>
        </w:rPr>
        <w:t xml:space="preserve">. Устранение наименований элементов планировочной структуры в </w:t>
      </w:r>
      <w:r w:rsidR="00CE245A" w:rsidRPr="0096657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966574">
        <w:rPr>
          <w:rFonts w:ascii="Times New Roman" w:hAnsi="Times New Roman" w:cs="Times New Roman"/>
          <w:sz w:val="28"/>
          <w:szCs w:val="28"/>
        </w:rPr>
        <w:t>с номерами или многословными словосочетаниями, вызывающими значительное неудобство для произношения.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39230F" w:rsidRPr="00966574">
        <w:rPr>
          <w:rFonts w:ascii="Times New Roman" w:hAnsi="Times New Roman" w:cs="Times New Roman"/>
          <w:sz w:val="28"/>
          <w:szCs w:val="28"/>
        </w:rPr>
        <w:t>5</w:t>
      </w:r>
      <w:r w:rsidRPr="00966574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7B74D5" w:rsidRPr="00966574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7B74D5" w:rsidRPr="00966574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в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966574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 w:rsidR="00CE245A" w:rsidRPr="0096657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966574">
        <w:rPr>
          <w:rFonts w:ascii="Times New Roman" w:hAnsi="Times New Roman" w:cs="Times New Roman"/>
          <w:sz w:val="28"/>
          <w:szCs w:val="28"/>
        </w:rPr>
        <w:t>и переименование соответствующих элементов планировочной структуры производится по предложению: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а) </w:t>
      </w:r>
      <w:r w:rsidR="00C66C56" w:rsidRPr="00966574">
        <w:rPr>
          <w:rFonts w:ascii="Times New Roman" w:hAnsi="Times New Roman" w:cs="Times New Roman"/>
          <w:sz w:val="28"/>
          <w:szCs w:val="28"/>
        </w:rPr>
        <w:t xml:space="preserve"> главы сельского поселения;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б) депутатов Совета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жительства на территории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D85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 xml:space="preserve">и обладающих избирательным правом. Инициатива граждан по присвоению наименований элементам планировочной структуры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>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е) иных лиц, обладающих правом нормотворческой инициативы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вносятся лицами, указанными в </w:t>
      </w:r>
      <w:hyperlink w:anchor="P76" w:history="1">
        <w:r w:rsidRPr="00966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4.1</w:t>
        </w:r>
      </w:hyperlink>
      <w:r w:rsidRPr="00966574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</w:t>
      </w:r>
      <w:r w:rsidR="00C66C56" w:rsidRPr="009665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66574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работы Совета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4.3.1. Ходатайство о присвоении наименования элементу планировочной структуры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>(о переименовании элемента планировочной структуры), в котором содержатся следующие сведения: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а) предполагаемое наименование элемента планировочной структуры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>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б) карта-схема, на которой обозначается расположение элемента планировочной структуры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>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в) сведения об инициаторах, предложивших присвоить наименование элементу </w:t>
      </w:r>
      <w:r w:rsidRPr="00966574">
        <w:rPr>
          <w:rFonts w:ascii="Times New Roman" w:hAnsi="Times New Roman" w:cs="Times New Roman"/>
          <w:sz w:val="28"/>
          <w:szCs w:val="28"/>
        </w:rPr>
        <w:lastRenderedPageBreak/>
        <w:t>планировочной структуры (переименовать элемент планировочной структуры):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 xml:space="preserve"> - сведения, указанные на официальном бланке соответствующего инициатора</w:t>
      </w:r>
      <w:r w:rsidRPr="00966574">
        <w:rPr>
          <w:rFonts w:ascii="Times New Roman" w:hAnsi="Times New Roman" w:cs="Times New Roman"/>
          <w:b/>
          <w:sz w:val="28"/>
          <w:szCs w:val="28"/>
        </w:rPr>
        <w:t>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для депутатов Совета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 xml:space="preserve"> - фамилия, имя, отчество, информация об избирательном округе, от которого избран депутат;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94" w:history="1">
        <w:r w:rsidRPr="00966574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96657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966574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а) какие важные для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 xml:space="preserve"> события на территории, на которой расположен элемент планировочной структуры, отражает предполагаемое его наименование;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Федерации, </w:t>
      </w:r>
      <w:r w:rsidR="00C10D85" w:rsidRPr="0096657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66574">
        <w:rPr>
          <w:rFonts w:ascii="Times New Roman" w:hAnsi="Times New Roman" w:cs="Times New Roman"/>
          <w:sz w:val="28"/>
          <w:szCs w:val="28"/>
        </w:rPr>
        <w:t xml:space="preserve">,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 xml:space="preserve">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</w:t>
      </w:r>
      <w:r w:rsidR="00C10D85" w:rsidRPr="0096657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66574">
        <w:rPr>
          <w:rFonts w:ascii="Times New Roman" w:hAnsi="Times New Roman" w:cs="Times New Roman"/>
          <w:sz w:val="28"/>
          <w:szCs w:val="28"/>
        </w:rPr>
        <w:t xml:space="preserve">,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, предлагается отразить в его наименовании.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7B74D5" w:rsidRPr="00966574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6574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7B74D5" w:rsidRPr="00966574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структуры в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рассматриваются в соответствии с Регламентом работы Совета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5.2. В случае необходимости Совет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D85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 xml:space="preserve">вправе запросить мнение общественных организаций, физических и (или) юридических лиц, а также </w:t>
      </w:r>
      <w:r w:rsidRPr="00966574">
        <w:rPr>
          <w:rFonts w:ascii="Times New Roman" w:hAnsi="Times New Roman" w:cs="Times New Roman"/>
          <w:sz w:val="28"/>
          <w:szCs w:val="28"/>
        </w:rPr>
        <w:lastRenderedPageBreak/>
        <w:t>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Совет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B74D5" w:rsidRPr="00966574" w:rsidSect="0085217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2DA1"/>
    <w:multiLevelType w:val="hybridMultilevel"/>
    <w:tmpl w:val="96666880"/>
    <w:lvl w:ilvl="0" w:tplc="0412A5D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5FD442C"/>
    <w:multiLevelType w:val="hybridMultilevel"/>
    <w:tmpl w:val="BC5A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D5"/>
    <w:rsid w:val="000C22AD"/>
    <w:rsid w:val="00132262"/>
    <w:rsid w:val="00221EF7"/>
    <w:rsid w:val="002C3FF2"/>
    <w:rsid w:val="002D131F"/>
    <w:rsid w:val="00353A97"/>
    <w:rsid w:val="00360FA6"/>
    <w:rsid w:val="0039230F"/>
    <w:rsid w:val="004077E9"/>
    <w:rsid w:val="00423FFE"/>
    <w:rsid w:val="005401B0"/>
    <w:rsid w:val="005D770B"/>
    <w:rsid w:val="00616740"/>
    <w:rsid w:val="006A5FDA"/>
    <w:rsid w:val="00712A1C"/>
    <w:rsid w:val="007B74D5"/>
    <w:rsid w:val="00827CBD"/>
    <w:rsid w:val="0083460C"/>
    <w:rsid w:val="00852175"/>
    <w:rsid w:val="00966574"/>
    <w:rsid w:val="00BE6ADA"/>
    <w:rsid w:val="00C10D85"/>
    <w:rsid w:val="00C360D1"/>
    <w:rsid w:val="00C66C56"/>
    <w:rsid w:val="00CB6A58"/>
    <w:rsid w:val="00CE245A"/>
    <w:rsid w:val="00CF4401"/>
    <w:rsid w:val="00D051EE"/>
    <w:rsid w:val="00E71459"/>
    <w:rsid w:val="00E9771E"/>
    <w:rsid w:val="00F3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132262"/>
    <w:pPr>
      <w:widowControl w:val="0"/>
      <w:autoSpaceDE w:val="0"/>
      <w:autoSpaceDN w:val="0"/>
      <w:adjustRightInd w:val="0"/>
      <w:spacing w:line="338" w:lineRule="auto"/>
      <w:ind w:firstLine="720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3226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Title">
    <w:name w:val="ConsTitle"/>
    <w:uiPriority w:val="99"/>
    <w:rsid w:val="008521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132262"/>
    <w:pPr>
      <w:widowControl w:val="0"/>
      <w:autoSpaceDE w:val="0"/>
      <w:autoSpaceDN w:val="0"/>
      <w:adjustRightInd w:val="0"/>
      <w:spacing w:line="338" w:lineRule="auto"/>
      <w:ind w:firstLine="720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3226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Title">
    <w:name w:val="ConsTitle"/>
    <w:uiPriority w:val="99"/>
    <w:rsid w:val="008521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4C1B7891A17ADBEC2C75322797945E755646AEA7B9034692A716832Y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1" Type="http://schemas.openxmlformats.org/officeDocument/2006/relationships/hyperlink" Target="consultantplus://offline/ref=EDEEF186622448285741DC196C4F1D8534C0B68D1743FABC93925D2771291FF7512D3EE164962E772C6F682F6333Y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EEF186622448285741DD17794F1D8535CDB28C1246FABC93925D2771291FF7512D3EE164962E772C6F682F6333Y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EEF186622448285741DD17794F1D8535CDB28C1241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</cp:lastModifiedBy>
  <cp:revision>9</cp:revision>
  <cp:lastPrinted>2020-09-01T09:21:00Z</cp:lastPrinted>
  <dcterms:created xsi:type="dcterms:W3CDTF">2020-07-21T06:39:00Z</dcterms:created>
  <dcterms:modified xsi:type="dcterms:W3CDTF">2020-11-03T10:33:00Z</dcterms:modified>
</cp:coreProperties>
</file>