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C9" w:rsidRPr="00A424F0" w:rsidRDefault="00EE71C9" w:rsidP="00EE71C9">
      <w:pPr>
        <w:autoSpaceDE w:val="0"/>
        <w:autoSpaceDN w:val="0"/>
        <w:adjustRightInd w:val="0"/>
        <w:jc w:val="center"/>
        <w:rPr>
          <w:b/>
        </w:rPr>
      </w:pPr>
      <w:r w:rsidRPr="00A424F0">
        <w:rPr>
          <w:b/>
        </w:rPr>
        <w:t>Об условиях приватизации муниципального имущества</w:t>
      </w:r>
    </w:p>
    <w:p w:rsidR="00EE71C9" w:rsidRPr="00A424F0" w:rsidRDefault="00EE71C9" w:rsidP="00EE71C9"/>
    <w:p w:rsidR="00EE71C9" w:rsidRPr="00A424F0" w:rsidRDefault="00EE71C9" w:rsidP="00EE71C9">
      <w:pPr>
        <w:autoSpaceDE w:val="0"/>
        <w:autoSpaceDN w:val="0"/>
        <w:adjustRightInd w:val="0"/>
        <w:ind w:firstLine="709"/>
        <w:jc w:val="both"/>
      </w:pPr>
      <w:proofErr w:type="gramStart"/>
      <w:r w:rsidRPr="00A424F0">
        <w:t xml:space="preserve">В соответствии с Федеральным законом от 21.12.2001 года № 178-ФЗ </w:t>
      </w:r>
      <w:r w:rsidRPr="00A424F0">
        <w:br/>
        <w:t xml:space="preserve">«О приватизации государственного и муниципального имущества», во исполнение решения Совета  сельского поселения </w:t>
      </w:r>
      <w:proofErr w:type="spellStart"/>
      <w:r w:rsidRPr="00A424F0">
        <w:t>Таймурзинский</w:t>
      </w:r>
      <w:proofErr w:type="spellEnd"/>
      <w:r w:rsidRPr="00A424F0">
        <w:t xml:space="preserve"> сельсовет </w:t>
      </w:r>
      <w:r w:rsidRPr="00A424F0">
        <w:rPr>
          <w:bCs/>
        </w:rPr>
        <w:t xml:space="preserve">муниципального района </w:t>
      </w:r>
      <w:proofErr w:type="spellStart"/>
      <w:r w:rsidRPr="00A424F0">
        <w:rPr>
          <w:bCs/>
        </w:rPr>
        <w:t>Дюртюлинский</w:t>
      </w:r>
      <w:proofErr w:type="spellEnd"/>
      <w:r w:rsidRPr="00A424F0">
        <w:rPr>
          <w:bCs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A424F0">
        <w:rPr>
          <w:bCs/>
        </w:rPr>
        <w:t>Таймурзинский</w:t>
      </w:r>
      <w:proofErr w:type="spellEnd"/>
      <w:r w:rsidRPr="00A424F0">
        <w:rPr>
          <w:bCs/>
        </w:rPr>
        <w:t xml:space="preserve"> сельсовет муниципального района </w:t>
      </w:r>
      <w:proofErr w:type="spellStart"/>
      <w:r w:rsidRPr="00A424F0">
        <w:rPr>
          <w:bCs/>
        </w:rPr>
        <w:t>Дюртюлинский</w:t>
      </w:r>
      <w:proofErr w:type="spellEnd"/>
      <w:r w:rsidRPr="00A424F0">
        <w:rPr>
          <w:bCs/>
        </w:rPr>
        <w:t xml:space="preserve"> район Республики Башкортостан на 2019год»</w:t>
      </w:r>
      <w:r w:rsidRPr="00A424F0">
        <w:t xml:space="preserve">,  </w:t>
      </w:r>
      <w:proofErr w:type="gramEnd"/>
    </w:p>
    <w:p w:rsidR="00EE71C9" w:rsidRPr="00A424F0" w:rsidRDefault="00EE71C9" w:rsidP="00EE71C9">
      <w:pPr>
        <w:autoSpaceDE w:val="0"/>
        <w:autoSpaceDN w:val="0"/>
        <w:adjustRightInd w:val="0"/>
        <w:ind w:firstLine="709"/>
        <w:jc w:val="both"/>
      </w:pPr>
      <w:r w:rsidRPr="00A424F0">
        <w:t>ПОСТАНОВЛЯЮ:</w:t>
      </w:r>
    </w:p>
    <w:p w:rsidR="00EE71C9" w:rsidRPr="00A424F0" w:rsidRDefault="00EE71C9" w:rsidP="00EE71C9">
      <w:pPr>
        <w:ind w:firstLine="708"/>
        <w:jc w:val="both"/>
      </w:pPr>
      <w:r w:rsidRPr="00A424F0">
        <w:t xml:space="preserve">1. Приватизировать находящееся в собственности сельского поселения </w:t>
      </w:r>
      <w:proofErr w:type="spellStart"/>
      <w:r w:rsidRPr="00A424F0">
        <w:t>Таймурзинский</w:t>
      </w:r>
      <w:proofErr w:type="spellEnd"/>
      <w:r w:rsidRPr="00A424F0">
        <w:t xml:space="preserve"> сельсовет муниципального района </w:t>
      </w:r>
      <w:proofErr w:type="spellStart"/>
      <w:r w:rsidRPr="00A424F0">
        <w:t>Дюртюлинский</w:t>
      </w:r>
      <w:proofErr w:type="spellEnd"/>
      <w:r w:rsidRPr="00A424F0">
        <w:t xml:space="preserve"> район  Республики Башкортостан муниципальное имущество – нежилое здание с кадастровым номером 02:22:080104:151, площадью 1960 </w:t>
      </w:r>
      <w:proofErr w:type="spellStart"/>
      <w:r w:rsidRPr="00A424F0">
        <w:t>кв.м</w:t>
      </w:r>
      <w:proofErr w:type="spellEnd"/>
      <w:r w:rsidRPr="00A424F0">
        <w:t xml:space="preserve">., расположенное по адресу: Российская Федерация, Республика Башкортостан, </w:t>
      </w:r>
      <w:proofErr w:type="spellStart"/>
      <w:r w:rsidRPr="00A424F0">
        <w:t>Дюртюлинский</w:t>
      </w:r>
      <w:proofErr w:type="spellEnd"/>
      <w:r w:rsidRPr="00A424F0">
        <w:t xml:space="preserve"> муниципальный район, Сельское поселение </w:t>
      </w:r>
      <w:proofErr w:type="spellStart"/>
      <w:r w:rsidRPr="00A424F0">
        <w:t>Таймурзинский</w:t>
      </w:r>
      <w:proofErr w:type="spellEnd"/>
      <w:r w:rsidRPr="00A424F0">
        <w:t xml:space="preserve"> сельсовет, Земли сельхозугодий территория, здание 1, строение 2, с земельным участком с кадастровым номером 02:22:080104:185, площадью 5058 </w:t>
      </w:r>
      <w:proofErr w:type="spellStart"/>
      <w:r w:rsidRPr="00A424F0">
        <w:t>кв.м</w:t>
      </w:r>
      <w:proofErr w:type="spellEnd"/>
      <w:r w:rsidRPr="00A424F0">
        <w:t xml:space="preserve">., расположенное по адресу:  Российская Федерация, Республика Башкортостан, </w:t>
      </w:r>
      <w:proofErr w:type="spellStart"/>
      <w:r w:rsidRPr="00A424F0">
        <w:t>Дюртюлинский</w:t>
      </w:r>
      <w:proofErr w:type="spellEnd"/>
      <w:r w:rsidRPr="00A424F0">
        <w:t xml:space="preserve"> муниципальный район, сельское поселение </w:t>
      </w:r>
      <w:proofErr w:type="spellStart"/>
      <w:r w:rsidRPr="00A424F0">
        <w:t>Таймурзинский</w:t>
      </w:r>
      <w:proofErr w:type="spellEnd"/>
      <w:r w:rsidRPr="00A424F0">
        <w:t xml:space="preserve"> сельсовет, Земли сельхозугодий территория, земельный участок 185.</w:t>
      </w:r>
    </w:p>
    <w:p w:rsidR="00EE71C9" w:rsidRPr="00A424F0" w:rsidRDefault="00EE71C9" w:rsidP="00EE71C9">
      <w:pPr>
        <w:ind w:firstLine="708"/>
        <w:jc w:val="both"/>
      </w:pPr>
      <w:r w:rsidRPr="00A424F0">
        <w:t>2. Установить и утвердить:</w:t>
      </w:r>
    </w:p>
    <w:p w:rsidR="00EE71C9" w:rsidRPr="00A424F0" w:rsidRDefault="00EE71C9" w:rsidP="00EE71C9">
      <w:pPr>
        <w:autoSpaceDE w:val="0"/>
        <w:autoSpaceDN w:val="0"/>
        <w:adjustRightInd w:val="0"/>
        <w:ind w:firstLine="720"/>
        <w:jc w:val="both"/>
      </w:pPr>
      <w:r w:rsidRPr="00A424F0"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EE71C9" w:rsidRPr="00A424F0" w:rsidRDefault="00EE71C9" w:rsidP="00EE71C9">
      <w:pPr>
        <w:ind w:right="45" w:firstLine="709"/>
        <w:jc w:val="both"/>
      </w:pPr>
      <w:proofErr w:type="gramStart"/>
      <w:r w:rsidRPr="00A424F0">
        <w:t xml:space="preserve">2.2. начальную (рыночную) цену подлежащего приватизации муниципального имущества, определенную согласно Отчету об оценке № 284-19 от 17.09.2019 г. выполненную индивидуальным предпринимателем </w:t>
      </w:r>
      <w:proofErr w:type="spellStart"/>
      <w:r w:rsidRPr="00A424F0">
        <w:t>Кабировым</w:t>
      </w:r>
      <w:proofErr w:type="spellEnd"/>
      <w:r w:rsidRPr="00A424F0">
        <w:t xml:space="preserve"> Альмиром Робертовичем  - членом Некоммерческого партнёрства саморегулируемой организации «Свободный Оценочный Департамент» составляет   737 000,0 (семьсот тридцать семь тысяч) рублей, в том числе рыночная стоимость земельного участка – 91 000,0 (девяносто одна тысяча) рублей, НДС – 107 666,67 (сто семь тысяч шестьсот шестьдесят</w:t>
      </w:r>
      <w:proofErr w:type="gramEnd"/>
      <w:r w:rsidRPr="00A424F0">
        <w:t xml:space="preserve"> шесть рублей 67 копеек) рублей;</w:t>
      </w:r>
    </w:p>
    <w:p w:rsidR="00EE71C9" w:rsidRPr="00A424F0" w:rsidRDefault="00EE71C9" w:rsidP="00EE71C9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4F0">
        <w:rPr>
          <w:rFonts w:ascii="Times New Roman" w:hAnsi="Times New Roman" w:cs="Times New Roman"/>
          <w:sz w:val="24"/>
          <w:szCs w:val="24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A424F0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64017" w:rsidRDefault="00EE71C9" w:rsidP="006777C2"/>
    <w:p w:rsidR="00EE71C9" w:rsidRDefault="00EE71C9" w:rsidP="006777C2"/>
    <w:p w:rsidR="00EE71C9" w:rsidRPr="00EE71C9" w:rsidRDefault="00EE71C9" w:rsidP="00EE71C9">
      <w:pPr>
        <w:jc w:val="center"/>
        <w:rPr>
          <w:b/>
          <w:spacing w:val="60"/>
        </w:rPr>
      </w:pPr>
      <w:r w:rsidRPr="00EE71C9">
        <w:rPr>
          <w:b/>
        </w:rPr>
        <w:t>ИНФОРМАЦИОННОЕ СООБЩЕНИЕ</w:t>
      </w:r>
      <w:bookmarkStart w:id="0" w:name="_GoBack"/>
      <w:bookmarkEnd w:id="0"/>
    </w:p>
    <w:p w:rsidR="00EE71C9" w:rsidRPr="00435B05" w:rsidRDefault="00EE71C9" w:rsidP="00EE71C9">
      <w:pPr>
        <w:pStyle w:val="a6"/>
        <w:ind w:firstLine="708"/>
        <w:jc w:val="both"/>
        <w:rPr>
          <w:sz w:val="24"/>
          <w:szCs w:val="24"/>
        </w:rPr>
      </w:pPr>
    </w:p>
    <w:p w:rsidR="00EE71C9" w:rsidRPr="000C22B3" w:rsidRDefault="00EE71C9" w:rsidP="00EE71C9">
      <w:pPr>
        <w:tabs>
          <w:tab w:val="left" w:pos="4270"/>
        </w:tabs>
        <w:ind w:right="-1" w:firstLine="708"/>
        <w:jc w:val="both"/>
      </w:pPr>
      <w:r w:rsidRPr="000C22B3">
        <w:t xml:space="preserve">Администрация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 муниципального имущества.</w:t>
      </w:r>
    </w:p>
    <w:p w:rsidR="00EE71C9" w:rsidRPr="000C22B3" w:rsidRDefault="00EE71C9" w:rsidP="00EE71C9">
      <w:pPr>
        <w:pStyle w:val="1"/>
        <w:ind w:firstLine="567"/>
        <w:rPr>
          <w:b w:val="0"/>
          <w:szCs w:val="24"/>
        </w:rPr>
      </w:pPr>
      <w:r w:rsidRPr="000C22B3"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 w:rsidRPr="00D53F13">
        <w:rPr>
          <w:szCs w:val="24"/>
        </w:rPr>
        <w:t>Таймурзинский</w:t>
      </w:r>
      <w:proofErr w:type="spellEnd"/>
      <w:r w:rsidRPr="00D53F13">
        <w:rPr>
          <w:szCs w:val="24"/>
        </w:rPr>
        <w:t xml:space="preserve"> сельсовет  муниципального района </w:t>
      </w:r>
      <w:proofErr w:type="spellStart"/>
      <w:r w:rsidRPr="00D53F13">
        <w:rPr>
          <w:szCs w:val="24"/>
        </w:rPr>
        <w:t>Дюртюлинский</w:t>
      </w:r>
      <w:proofErr w:type="spellEnd"/>
      <w:r w:rsidRPr="00D53F13">
        <w:rPr>
          <w:szCs w:val="24"/>
        </w:rPr>
        <w:t xml:space="preserve"> район Республики Башкортостан.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lastRenderedPageBreak/>
        <w:t>Оператор электронной площадки -  Акционерное общество «Единая электронная торговая площадка».</w:t>
      </w:r>
    </w:p>
    <w:p w:rsidR="00EE71C9" w:rsidRPr="000C22B3" w:rsidRDefault="00EE71C9" w:rsidP="00EE71C9">
      <w:pPr>
        <w:ind w:firstLine="567"/>
        <w:jc w:val="both"/>
      </w:pPr>
      <w:r w:rsidRPr="000C22B3">
        <w:t xml:space="preserve">Условия приватизации утверждены постановлением главы сельского поселения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 № </w:t>
      </w:r>
      <w:r>
        <w:t>10/6</w:t>
      </w:r>
      <w:r w:rsidRPr="000C22B3">
        <w:t xml:space="preserve">  от </w:t>
      </w:r>
      <w:r>
        <w:t>25.10.2019</w:t>
      </w:r>
      <w:r w:rsidRPr="000C22B3">
        <w:t xml:space="preserve"> года.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Способ приватизации муниципального имущества – продажа имущества на аукционе в электронной форме. 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Средства платежа – валюта Российской Федерации (рубли).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EE71C9" w:rsidRPr="000C22B3" w:rsidRDefault="00EE71C9" w:rsidP="00EE71C9">
      <w:pPr>
        <w:ind w:firstLine="567"/>
        <w:jc w:val="both"/>
      </w:pPr>
    </w:p>
    <w:p w:rsidR="00EE71C9" w:rsidRPr="000C22B3" w:rsidRDefault="00EE71C9" w:rsidP="00EE71C9">
      <w:pPr>
        <w:ind w:firstLine="567"/>
        <w:jc w:val="both"/>
      </w:pPr>
      <w:r w:rsidRPr="000C22B3">
        <w:rPr>
          <w:u w:val="single"/>
        </w:rPr>
        <w:t>На продажу выставляется</w:t>
      </w:r>
      <w:r w:rsidRPr="000C22B3">
        <w:t xml:space="preserve"> муниципальное имущество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 – нежилое здание с кадастровым номером 02:22:080104:151, площадью 1960 </w:t>
      </w:r>
      <w:proofErr w:type="spellStart"/>
      <w:r w:rsidRPr="000C22B3">
        <w:t>кв.м</w:t>
      </w:r>
      <w:proofErr w:type="spellEnd"/>
      <w:r w:rsidRPr="000C22B3">
        <w:t xml:space="preserve">., расположенное по адресу: Российская Федерация, Республика Башкортостан, </w:t>
      </w:r>
      <w:proofErr w:type="spellStart"/>
      <w:r w:rsidRPr="000C22B3">
        <w:t>Дюртюлинский</w:t>
      </w:r>
      <w:proofErr w:type="spellEnd"/>
      <w:r w:rsidRPr="000C22B3">
        <w:t xml:space="preserve"> муниципальный район, Сельское поселение </w:t>
      </w:r>
      <w:proofErr w:type="spellStart"/>
      <w:r w:rsidRPr="000C22B3">
        <w:t>Таймурзинский</w:t>
      </w:r>
      <w:proofErr w:type="spellEnd"/>
      <w:r w:rsidRPr="000C22B3">
        <w:t xml:space="preserve"> сельсовет, Земли сельхозугодий территория, здание 1, строение 2, с земельным участком с кадастровым номером 02:22:080104:185, площадью 5058 </w:t>
      </w:r>
      <w:proofErr w:type="spellStart"/>
      <w:r w:rsidRPr="000C22B3">
        <w:t>кв.м</w:t>
      </w:r>
      <w:proofErr w:type="spellEnd"/>
      <w:r w:rsidRPr="000C22B3">
        <w:t xml:space="preserve">., расположенное по адресу:  Российская Федерация, Республика Башкортостан, </w:t>
      </w:r>
      <w:proofErr w:type="spellStart"/>
      <w:r w:rsidRPr="000C22B3">
        <w:t>Дюртюлинский</w:t>
      </w:r>
      <w:proofErr w:type="spellEnd"/>
      <w:r w:rsidRPr="000C22B3">
        <w:t xml:space="preserve"> муниципальный район, сельское поселение </w:t>
      </w:r>
      <w:proofErr w:type="spellStart"/>
      <w:r w:rsidRPr="000C22B3">
        <w:t>Таймурзинский</w:t>
      </w:r>
      <w:proofErr w:type="spellEnd"/>
      <w:r w:rsidRPr="000C22B3">
        <w:t xml:space="preserve"> сельсовет, Земли сельхозугодий территория, земельный участок 185.</w:t>
      </w:r>
    </w:p>
    <w:p w:rsidR="00EE71C9" w:rsidRPr="000C22B3" w:rsidRDefault="00EE71C9" w:rsidP="00EE71C9">
      <w:pPr>
        <w:ind w:firstLine="567"/>
        <w:jc w:val="both"/>
      </w:pPr>
      <w:r w:rsidRPr="000C22B3">
        <w:t>Начальная цена</w:t>
      </w:r>
      <w:r w:rsidRPr="000C22B3">
        <w:rPr>
          <w:b/>
        </w:rPr>
        <w:t xml:space="preserve"> </w:t>
      </w:r>
      <w:r w:rsidRPr="000C22B3">
        <w:t>продажи</w:t>
      </w:r>
      <w:r w:rsidRPr="000C22B3">
        <w:rPr>
          <w:b/>
        </w:rPr>
        <w:t xml:space="preserve"> </w:t>
      </w:r>
      <w:r w:rsidRPr="000C22B3">
        <w:t>имущества - 737 000,0 (семьсот тридцать семь тысяч) рублей, в том числе рыночная стоимость земельного участка – 91 000,0 (девяносто одна тысяча) рублей, НДС – 107 666,67 (сто семь тысяч шестьсот шестьдесят шесть рублей 67 копеек) рублей.</w:t>
      </w:r>
    </w:p>
    <w:p w:rsidR="00EE71C9" w:rsidRPr="000C22B3" w:rsidRDefault="00EE71C9" w:rsidP="00EE71C9">
      <w:pPr>
        <w:ind w:firstLine="567"/>
        <w:jc w:val="both"/>
      </w:pPr>
      <w:r w:rsidRPr="000C22B3">
        <w:t xml:space="preserve">Задаток для участия в аукционе – 20 % от начальной цены, что составляет  147 400 (сто сорок семь тысяч четыреста) рублей. </w:t>
      </w:r>
    </w:p>
    <w:p w:rsidR="00EE71C9" w:rsidRPr="000C22B3" w:rsidRDefault="00EE71C9" w:rsidP="00EE71C9">
      <w:pPr>
        <w:ind w:firstLine="567"/>
        <w:jc w:val="both"/>
      </w:pPr>
      <w:r w:rsidRPr="000C22B3">
        <w:t>Величина повышения начальной цены ("шаг аукциона") – 5 % от начальной цены, что составляет 36 850 (тридцать шесть тысяч восемьсот пятьдесят) рублей.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Обременение: отсутствует.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Прием заявок на участие в аукционе осуществляется Оператором электронной площадки по адресу: https://178fz.roseltorg.ru.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Начало приема заявок на участие в аукционе: </w:t>
      </w:r>
      <w:r>
        <w:rPr>
          <w:b/>
          <w:sz w:val="24"/>
          <w:szCs w:val="24"/>
        </w:rPr>
        <w:t>28 октября</w:t>
      </w:r>
      <w:r w:rsidRPr="000C22B3">
        <w:rPr>
          <w:b/>
          <w:sz w:val="24"/>
          <w:szCs w:val="24"/>
        </w:rPr>
        <w:t xml:space="preserve"> 2019 в 08:00</w:t>
      </w:r>
      <w:r w:rsidRPr="000C22B3">
        <w:rPr>
          <w:sz w:val="24"/>
          <w:szCs w:val="24"/>
        </w:rPr>
        <w:t xml:space="preserve"> (время местное, GMT+5).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Окончание приема заявок на участие в аукционе: </w:t>
      </w:r>
      <w:r>
        <w:rPr>
          <w:b/>
          <w:sz w:val="24"/>
          <w:szCs w:val="24"/>
        </w:rPr>
        <w:t>22 ноября</w:t>
      </w:r>
      <w:r w:rsidRPr="000C22B3">
        <w:rPr>
          <w:b/>
          <w:sz w:val="24"/>
          <w:szCs w:val="24"/>
        </w:rPr>
        <w:t xml:space="preserve"> 2019 в 20:00</w:t>
      </w:r>
      <w:r w:rsidRPr="000C22B3">
        <w:rPr>
          <w:sz w:val="24"/>
          <w:szCs w:val="24"/>
        </w:rPr>
        <w:t xml:space="preserve"> (время местное).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>
        <w:rPr>
          <w:b/>
          <w:sz w:val="24"/>
          <w:szCs w:val="24"/>
        </w:rPr>
        <w:t>29 ноября</w:t>
      </w:r>
      <w:r w:rsidRPr="000C22B3">
        <w:rPr>
          <w:b/>
          <w:sz w:val="24"/>
          <w:szCs w:val="24"/>
        </w:rPr>
        <w:t xml:space="preserve"> 2019</w:t>
      </w:r>
      <w:r w:rsidRPr="000C22B3">
        <w:rPr>
          <w:b/>
          <w:bCs/>
          <w:sz w:val="24"/>
          <w:szCs w:val="24"/>
        </w:rPr>
        <w:t xml:space="preserve"> года</w:t>
      </w:r>
      <w:r w:rsidRPr="000C22B3">
        <w:rPr>
          <w:b/>
          <w:sz w:val="24"/>
          <w:szCs w:val="24"/>
        </w:rPr>
        <w:t xml:space="preserve"> в 10.00 часов</w:t>
      </w:r>
      <w:r w:rsidRPr="000C22B3">
        <w:rPr>
          <w:sz w:val="24"/>
          <w:szCs w:val="24"/>
        </w:rPr>
        <w:t xml:space="preserve"> (по местному времени).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Рассмотрение заявок и признание претендентов участниками аукциона: </w:t>
      </w:r>
      <w:r>
        <w:rPr>
          <w:b/>
          <w:sz w:val="24"/>
          <w:szCs w:val="24"/>
        </w:rPr>
        <w:t>27  ноября</w:t>
      </w:r>
      <w:r w:rsidRPr="000C22B3">
        <w:rPr>
          <w:b/>
          <w:sz w:val="24"/>
          <w:szCs w:val="24"/>
        </w:rPr>
        <w:t xml:space="preserve"> 2019</w:t>
      </w:r>
      <w:r w:rsidRPr="000C22B3">
        <w:rPr>
          <w:b/>
          <w:bCs/>
          <w:sz w:val="24"/>
          <w:szCs w:val="24"/>
        </w:rPr>
        <w:t xml:space="preserve"> года</w:t>
      </w:r>
      <w:r w:rsidRPr="000C22B3">
        <w:rPr>
          <w:sz w:val="24"/>
          <w:szCs w:val="24"/>
        </w:rPr>
        <w:t>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 xml:space="preserve">Задаток должен поступить не позднее </w:t>
      </w:r>
      <w:r>
        <w:rPr>
          <w:b/>
          <w:sz w:val="24"/>
          <w:szCs w:val="24"/>
        </w:rPr>
        <w:t>22 ноября 2019</w:t>
      </w:r>
      <w:r w:rsidRPr="000C22B3">
        <w:rPr>
          <w:b/>
          <w:sz w:val="24"/>
          <w:szCs w:val="24"/>
        </w:rPr>
        <w:t xml:space="preserve"> года</w:t>
      </w:r>
      <w:r w:rsidRPr="000C22B3">
        <w:rPr>
          <w:sz w:val="24"/>
          <w:szCs w:val="24"/>
        </w:rPr>
        <w:t xml:space="preserve"> по реквизитам, указанным в информационном сообщении.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proofErr w:type="gramStart"/>
      <w:r w:rsidRPr="000C22B3">
        <w:rPr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 w:rsidRPr="000C22B3">
        <w:rPr>
          <w:sz w:val="24"/>
          <w:szCs w:val="24"/>
        </w:rPr>
        <w:t>Word</w:t>
      </w:r>
      <w:proofErr w:type="spellEnd"/>
      <w:r w:rsidRPr="000C22B3">
        <w:rPr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торгов  https://torgi.gov.ru) с приложением электронных образов документов в личном кабинете на электронной площадке. </w:t>
      </w:r>
      <w:proofErr w:type="gramEnd"/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юридические лица: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заверенные копии учредительных документов;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физические лица предъявляют документ, удостоверяющий личность, или представляют копии всех его листов.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В случае</w:t>
      </w:r>
      <w:proofErr w:type="gramStart"/>
      <w:r w:rsidRPr="000C22B3">
        <w:t>,</w:t>
      </w:r>
      <w:proofErr w:type="gramEnd"/>
      <w:r w:rsidRPr="000C22B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C22B3">
          <w:rPr>
            <w:rStyle w:val="a5"/>
          </w:rPr>
          <w:t>порядке</w:t>
        </w:r>
      </w:hyperlink>
      <w:r w:rsidRPr="000C22B3">
        <w:t>, или нотариально заверенная копия такой доверенности. В случае</w:t>
      </w:r>
      <w:proofErr w:type="gramStart"/>
      <w:r w:rsidRPr="000C22B3">
        <w:t>,</w:t>
      </w:r>
      <w:proofErr w:type="gramEnd"/>
      <w:r w:rsidRPr="000C22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К данным документам (в том числе к каждому тому) также прилагается их опись.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proofErr w:type="gramStart"/>
      <w:r w:rsidRPr="000C22B3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C22B3"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E71C9" w:rsidRPr="000C22B3" w:rsidRDefault="00EE71C9" w:rsidP="00EE71C9">
      <w:pPr>
        <w:ind w:firstLine="567"/>
        <w:jc w:val="both"/>
      </w:pPr>
      <w:r w:rsidRPr="000C22B3"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0C22B3">
        <w:t>,</w:t>
      </w:r>
      <w:proofErr w:type="gramEnd"/>
      <w:r w:rsidRPr="000C22B3"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Покупателями могут быть любые физические и юридические лица, за исключением: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 xml:space="preserve">- государственных и муниципальных унитарных предприятий, государственных и муниципальных учреждений; 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lastRenderedPageBreak/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C22B3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C22B3">
        <w:t>бенефициарных</w:t>
      </w:r>
      <w:proofErr w:type="spellEnd"/>
      <w:r w:rsidRPr="000C22B3">
        <w:t xml:space="preserve"> владельцах и контролирующих лицах в порядке, установленном Правительством Российской</w:t>
      </w:r>
      <w:proofErr w:type="gramEnd"/>
      <w:r w:rsidRPr="000C22B3">
        <w:t xml:space="preserve"> Федерации.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0C22B3">
        <w:t>бенефициарный</w:t>
      </w:r>
      <w:proofErr w:type="spellEnd"/>
      <w:r w:rsidRPr="000C22B3"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С претендентом может быть заключен договор о задатке.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Претендент не допускается к участию в аукционе по следующим основаниям: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0C22B3">
          <w:rPr>
            <w:rStyle w:val="a5"/>
          </w:rPr>
          <w:t>законодательством</w:t>
        </w:r>
      </w:hyperlink>
      <w:r w:rsidRPr="000C22B3">
        <w:t xml:space="preserve"> Российской Федерации;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заявка подана лицом, не уполномоченным претендентом на осуществление таких действий;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не подтверждено поступление в установленный срок задатка на счета, указанные в информационном сообщении.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>Перечень оснований отказа претенденту в участии в аукционе является исчерпывающим.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Одно лицо имеет право подать только одну заявку.</w:t>
      </w:r>
    </w:p>
    <w:p w:rsidR="00EE71C9" w:rsidRPr="000C22B3" w:rsidRDefault="00EE71C9" w:rsidP="00EE71C9">
      <w:pPr>
        <w:ind w:firstLine="567"/>
        <w:jc w:val="both"/>
      </w:pPr>
      <w:r w:rsidRPr="000C22B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C22B3">
        <w:t>позднее</w:t>
      </w:r>
      <w:proofErr w:type="gramEnd"/>
      <w:r w:rsidRPr="000C22B3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E71C9" w:rsidRPr="000C22B3" w:rsidRDefault="00EE71C9" w:rsidP="00EE71C9">
      <w:pPr>
        <w:ind w:firstLine="567"/>
        <w:jc w:val="both"/>
        <w:rPr>
          <w:highlight w:val="yellow"/>
        </w:rPr>
      </w:pP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lastRenderedPageBreak/>
        <w:t xml:space="preserve">Предложения о цене муниципального имущества </w:t>
      </w:r>
      <w:proofErr w:type="gramStart"/>
      <w:r w:rsidRPr="00D53F13">
        <w:rPr>
          <w:szCs w:val="24"/>
        </w:rPr>
        <w:t>заявляются</w:t>
      </w:r>
      <w:proofErr w:type="gramEnd"/>
      <w:r w:rsidRPr="00D53F13">
        <w:rPr>
          <w:szCs w:val="24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Аукцион, в котором принял участие только один участник, признается несостоявшимся.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При этом программными средствами электронной площадки обеспечивается: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0C22B3">
        <w:t>с даты подведения</w:t>
      </w:r>
      <w:proofErr w:type="gramEnd"/>
      <w:r w:rsidRPr="000C22B3">
        <w:t xml:space="preserve">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EE71C9" w:rsidRPr="000C22B3" w:rsidRDefault="00EE71C9" w:rsidP="00EE71C9">
      <w:pPr>
        <w:autoSpaceDE w:val="0"/>
        <w:autoSpaceDN w:val="0"/>
        <w:adjustRightInd w:val="0"/>
        <w:ind w:firstLine="567"/>
        <w:jc w:val="both"/>
      </w:pPr>
      <w:r w:rsidRPr="000C22B3">
        <w:t xml:space="preserve">В течение пяти рабочих дней </w:t>
      </w:r>
      <w:proofErr w:type="gramStart"/>
      <w:r w:rsidRPr="000C22B3">
        <w:t>с даты подведения</w:t>
      </w:r>
      <w:proofErr w:type="gramEnd"/>
      <w:r w:rsidRPr="000C22B3">
        <w:t xml:space="preserve"> итогов аукциона с победителем аукциона заключается договор купли-продажи в простой письменной форме.</w:t>
      </w:r>
    </w:p>
    <w:p w:rsidR="00EE71C9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EE71C9" w:rsidRPr="00A10F95" w:rsidRDefault="00EE71C9" w:rsidP="00EE71C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0F95">
        <w:t>Оплата приобретаемого на аукционе Объекта производится путем перечисления денежных средств на счет: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lastRenderedPageBreak/>
        <w:t>«Получатель» - Управление Федерального казначейства по Республике Башкортостан (</w:t>
      </w:r>
      <w:proofErr w:type="gramStart"/>
      <w:r w:rsidRPr="00A10F95">
        <w:t>КУС</w:t>
      </w:r>
      <w:proofErr w:type="gramEnd"/>
      <w:r w:rsidRPr="00A10F95">
        <w:t xml:space="preserve"> </w:t>
      </w:r>
      <w:proofErr w:type="spellStart"/>
      <w:r w:rsidRPr="00A10F95">
        <w:t>Минземимущества</w:t>
      </w:r>
      <w:proofErr w:type="spellEnd"/>
      <w:r w:rsidRPr="00A10F95">
        <w:t xml:space="preserve"> РБ по </w:t>
      </w:r>
      <w:proofErr w:type="spellStart"/>
      <w:r w:rsidRPr="00A10F95">
        <w:t>Дюртюлинскому</w:t>
      </w:r>
      <w:proofErr w:type="spellEnd"/>
      <w:r w:rsidRPr="00A10F95">
        <w:t xml:space="preserve"> району и городу Дюртюли) 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«Банк получателя» - Отделени</w:t>
      </w:r>
      <w:proofErr w:type="gramStart"/>
      <w:r w:rsidRPr="00A10F95">
        <w:t>е-</w:t>
      </w:r>
      <w:proofErr w:type="gramEnd"/>
      <w:r w:rsidRPr="00A10F95">
        <w:t xml:space="preserve"> НБ Республика Башкортостан  г. Уфа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 xml:space="preserve"> «Расчетный счет получателя» - 40101810100000010001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«БИК получателя» - 048073001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«ИНН» - 0260003677</w:t>
      </w:r>
    </w:p>
    <w:p w:rsidR="00EE71C9" w:rsidRPr="00A10F95" w:rsidRDefault="00EE71C9" w:rsidP="00EE71C9">
      <w:pPr>
        <w:ind w:right="45" w:firstLine="540"/>
        <w:jc w:val="both"/>
      </w:pPr>
      <w:r w:rsidRPr="00A10F95">
        <w:t>«КПП» - 026001001</w:t>
      </w:r>
    </w:p>
    <w:p w:rsidR="00EE71C9" w:rsidRPr="00A10F95" w:rsidRDefault="00EE71C9" w:rsidP="00EE71C9">
      <w:pPr>
        <w:ind w:right="45" w:firstLine="540"/>
        <w:jc w:val="both"/>
      </w:pPr>
      <w:r w:rsidRPr="00A10F95">
        <w:t>«ОКТМО» - 80624440</w:t>
      </w:r>
    </w:p>
    <w:p w:rsidR="00EE71C9" w:rsidRPr="00A10F95" w:rsidRDefault="00EE71C9" w:rsidP="00EE71C9">
      <w:pPr>
        <w:ind w:right="45" w:firstLine="540"/>
        <w:jc w:val="both"/>
      </w:pPr>
      <w:r w:rsidRPr="00A10F95">
        <w:t>Код бюджетной классификации 863 114 02053 10 0000 410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</w:p>
    <w:p w:rsidR="00EE71C9" w:rsidRPr="00A10F95" w:rsidRDefault="00EE71C9" w:rsidP="00EE71C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0F95">
        <w:t>Оплата приобретаемого на аукционе земельного участка производится путем перечисления денежных средств на счет: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«Получатель» - Управление Федерального казначейства по Республике Башкортостан (</w:t>
      </w:r>
      <w:proofErr w:type="gramStart"/>
      <w:r w:rsidRPr="00A10F95">
        <w:t>КУС</w:t>
      </w:r>
      <w:proofErr w:type="gramEnd"/>
      <w:r w:rsidRPr="00A10F95">
        <w:t xml:space="preserve"> </w:t>
      </w:r>
      <w:proofErr w:type="spellStart"/>
      <w:r w:rsidRPr="00A10F95">
        <w:t>Минземимущества</w:t>
      </w:r>
      <w:proofErr w:type="spellEnd"/>
      <w:r w:rsidRPr="00A10F95">
        <w:t xml:space="preserve"> РБ по </w:t>
      </w:r>
      <w:proofErr w:type="spellStart"/>
      <w:r w:rsidRPr="00A10F95">
        <w:t>Дюртюлинскому</w:t>
      </w:r>
      <w:proofErr w:type="spellEnd"/>
      <w:r w:rsidRPr="00A10F95">
        <w:t xml:space="preserve"> району и городу Дюртюли) 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«Банк получателя» - Отделени</w:t>
      </w:r>
      <w:proofErr w:type="gramStart"/>
      <w:r w:rsidRPr="00A10F95">
        <w:t>е-</w:t>
      </w:r>
      <w:proofErr w:type="gramEnd"/>
      <w:r w:rsidRPr="00A10F95">
        <w:t xml:space="preserve"> НБ Республика Башкортостан  г. Уфа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«Расчетный счет получателя» - 40101810100000010001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«БИК получателя» - 048073001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«ИНН» - 0260003677</w:t>
      </w:r>
    </w:p>
    <w:p w:rsidR="00EE71C9" w:rsidRPr="00A10F95" w:rsidRDefault="00EE71C9" w:rsidP="00EE71C9">
      <w:pPr>
        <w:ind w:right="45" w:firstLine="540"/>
        <w:jc w:val="both"/>
        <w:rPr>
          <w:bCs/>
        </w:rPr>
      </w:pPr>
      <w:r w:rsidRPr="00A10F95">
        <w:t>«КПП» - 026001001</w:t>
      </w:r>
    </w:p>
    <w:p w:rsidR="00EE71C9" w:rsidRPr="00A10F95" w:rsidRDefault="00EE71C9" w:rsidP="00EE71C9">
      <w:pPr>
        <w:ind w:right="45" w:firstLine="540"/>
        <w:jc w:val="both"/>
      </w:pPr>
      <w:r w:rsidRPr="00A10F95">
        <w:t>«ОКТМО» - 80624440</w:t>
      </w:r>
    </w:p>
    <w:p w:rsidR="00EE71C9" w:rsidRPr="00A10F95" w:rsidRDefault="00EE71C9" w:rsidP="00EE71C9">
      <w:pPr>
        <w:autoSpaceDE w:val="0"/>
        <w:autoSpaceDN w:val="0"/>
        <w:adjustRightInd w:val="0"/>
        <w:ind w:firstLine="540"/>
        <w:jc w:val="both"/>
      </w:pPr>
      <w:r w:rsidRPr="00A10F95">
        <w:t xml:space="preserve">Код бюджетной классификации  863 114 06013 10 0000 430 </w:t>
      </w:r>
    </w:p>
    <w:p w:rsidR="00EE71C9" w:rsidRPr="00A10F95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EE71C9" w:rsidRPr="000C22B3" w:rsidRDefault="00EE71C9" w:rsidP="00EE71C9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EE71C9" w:rsidRPr="000C22B3" w:rsidRDefault="00EE71C9" w:rsidP="00EE71C9">
      <w:pPr>
        <w:pStyle w:val="2"/>
        <w:ind w:firstLine="567"/>
        <w:rPr>
          <w:sz w:val="24"/>
          <w:szCs w:val="24"/>
        </w:rPr>
      </w:pPr>
      <w:r w:rsidRPr="000C22B3">
        <w:rPr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EE71C9" w:rsidRPr="00D53F13" w:rsidRDefault="00EE71C9" w:rsidP="00EE71C9">
      <w:pPr>
        <w:pStyle w:val="a3"/>
        <w:ind w:firstLine="567"/>
        <w:rPr>
          <w:szCs w:val="24"/>
        </w:rPr>
      </w:pPr>
      <w:r w:rsidRPr="00D53F13">
        <w:rPr>
          <w:szCs w:val="24"/>
        </w:rPr>
        <w:t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Комитете по управлению собственностью  по адресу: 452</w:t>
      </w:r>
      <w:r w:rsidRPr="00D53F13">
        <w:t>320</w:t>
      </w:r>
      <w:r w:rsidRPr="00D53F13">
        <w:rPr>
          <w:szCs w:val="24"/>
        </w:rPr>
        <w:t xml:space="preserve">, РБ, город </w:t>
      </w:r>
      <w:r w:rsidRPr="00D53F13">
        <w:t>Дюртюли</w:t>
      </w:r>
      <w:r w:rsidRPr="00D53F13">
        <w:rPr>
          <w:szCs w:val="24"/>
        </w:rPr>
        <w:t xml:space="preserve">,  </w:t>
      </w:r>
      <w:r w:rsidRPr="00D53F13">
        <w:t xml:space="preserve">пер. Марии </w:t>
      </w:r>
      <w:proofErr w:type="spellStart"/>
      <w:r w:rsidRPr="00D53F13">
        <w:t>Якутовой</w:t>
      </w:r>
      <w:proofErr w:type="spellEnd"/>
      <w:r w:rsidRPr="00D53F13">
        <w:rPr>
          <w:szCs w:val="24"/>
        </w:rPr>
        <w:t xml:space="preserve">, </w:t>
      </w:r>
      <w:r w:rsidRPr="00D53F13">
        <w:t>4</w:t>
      </w:r>
      <w:r w:rsidRPr="00D53F13">
        <w:rPr>
          <w:szCs w:val="24"/>
        </w:rPr>
        <w:t xml:space="preserve">, </w:t>
      </w:r>
      <w:r w:rsidRPr="00D53F13">
        <w:t>1</w:t>
      </w:r>
      <w:r w:rsidRPr="00D53F13">
        <w:rPr>
          <w:szCs w:val="24"/>
        </w:rPr>
        <w:t xml:space="preserve"> этаж, </w:t>
      </w:r>
      <w:proofErr w:type="spellStart"/>
      <w:r w:rsidRPr="00D53F13">
        <w:rPr>
          <w:szCs w:val="24"/>
        </w:rPr>
        <w:t>каб</w:t>
      </w:r>
      <w:proofErr w:type="spellEnd"/>
      <w:r w:rsidRPr="00D53F13">
        <w:rPr>
          <w:szCs w:val="24"/>
        </w:rPr>
        <w:t xml:space="preserve">. № </w:t>
      </w:r>
      <w:r w:rsidRPr="00D53F13">
        <w:t>114</w:t>
      </w:r>
      <w:r w:rsidRPr="00D53F13">
        <w:rPr>
          <w:szCs w:val="24"/>
        </w:rPr>
        <w:t>; телефоны: (347</w:t>
      </w:r>
      <w:r w:rsidRPr="00D53F13">
        <w:t>87</w:t>
      </w:r>
      <w:r w:rsidRPr="00D53F13">
        <w:rPr>
          <w:szCs w:val="24"/>
        </w:rPr>
        <w:t xml:space="preserve">) </w:t>
      </w:r>
      <w:r w:rsidRPr="00D53F13">
        <w:t>2-23-40</w:t>
      </w:r>
      <w:r w:rsidRPr="00D53F13">
        <w:rPr>
          <w:szCs w:val="24"/>
        </w:rPr>
        <w:t xml:space="preserve"> в рабочее время (кроме выходных). </w:t>
      </w:r>
    </w:p>
    <w:p w:rsidR="00EE71C9" w:rsidRDefault="00EE71C9" w:rsidP="00EE71C9"/>
    <w:p w:rsidR="00EE71C9" w:rsidRPr="00D53F13" w:rsidRDefault="00EE71C9" w:rsidP="00EE71C9"/>
    <w:p w:rsidR="00EE71C9" w:rsidRPr="006777C2" w:rsidRDefault="00EE71C9" w:rsidP="006777C2"/>
    <w:sectPr w:rsidR="00EE71C9" w:rsidRPr="0067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4E"/>
    <w:rsid w:val="006777C2"/>
    <w:rsid w:val="00C8384A"/>
    <w:rsid w:val="00C9024E"/>
    <w:rsid w:val="00E11EE6"/>
    <w:rsid w:val="00E35EB3"/>
    <w:rsid w:val="00E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1C9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7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71C9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71C9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1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71C9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EE71C9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EE7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1C9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7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71C9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71C9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1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71C9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EE71C9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EE7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2EE258ADE081F4A7CA993D1C95A9DB264B6EBBDE7A96DE502B576B4934D40FDA554E1AC6D3FA5UAU4F" TargetMode="External"/><Relationship Id="rId5" Type="http://schemas.openxmlformats.org/officeDocument/2006/relationships/hyperlink" Target="consultantplus://offline/ref=E0E6164A16024DDC31BE1FDE566E803AAEEC4C2DADC3BDB5557DB72EBBB73030566FC851E67B03CDS7K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Лилия В. Нурисламова</cp:lastModifiedBy>
  <cp:revision>4</cp:revision>
  <dcterms:created xsi:type="dcterms:W3CDTF">2019-10-28T06:38:00Z</dcterms:created>
  <dcterms:modified xsi:type="dcterms:W3CDTF">2019-10-28T06:51:00Z</dcterms:modified>
</cp:coreProperties>
</file>